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F2F6A" w14:textId="77777777" w:rsidR="007D3BC8" w:rsidRDefault="007D3BC8" w:rsidP="00C5630B">
      <w:pPr>
        <w:pStyle w:val="Heading1"/>
        <w:spacing w:line="240" w:lineRule="auto"/>
        <w:jc w:val="center"/>
        <w:rPr>
          <w:noProof/>
        </w:rPr>
      </w:pPr>
    </w:p>
    <w:p w14:paraId="182A9F3F" w14:textId="77777777" w:rsidR="007D3BC8" w:rsidRDefault="007D3BC8" w:rsidP="00C5630B">
      <w:pPr>
        <w:pStyle w:val="Heading1"/>
        <w:spacing w:line="240" w:lineRule="auto"/>
        <w:jc w:val="center"/>
        <w:rPr>
          <w:noProof/>
        </w:rPr>
      </w:pPr>
    </w:p>
    <w:p w14:paraId="362BEE08" w14:textId="77777777" w:rsidR="00567DF7" w:rsidRDefault="00DA74BC" w:rsidP="00C5630B">
      <w:pPr>
        <w:pStyle w:val="Heading1"/>
        <w:spacing w:line="240" w:lineRule="auto"/>
        <w:jc w:val="center"/>
        <w:rPr>
          <w:noProof/>
        </w:rPr>
      </w:pPr>
      <w:r>
        <w:rPr>
          <w:noProof/>
        </w:rPr>
        <w:drawing>
          <wp:inline distT="0" distB="0" distL="0" distR="0" wp14:anchorId="6F0417CB" wp14:editId="0B11A7B5">
            <wp:extent cx="3172460" cy="316484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2460" cy="3164840"/>
                    </a:xfrm>
                    <a:prstGeom prst="rect">
                      <a:avLst/>
                    </a:prstGeom>
                    <a:noFill/>
                    <a:ln>
                      <a:noFill/>
                    </a:ln>
                  </pic:spPr>
                </pic:pic>
              </a:graphicData>
            </a:graphic>
          </wp:inline>
        </w:drawing>
      </w:r>
    </w:p>
    <w:p w14:paraId="4E5780F2" w14:textId="77777777" w:rsidR="00DA74BC" w:rsidRDefault="00DA74BC" w:rsidP="00C5630B">
      <w:pPr>
        <w:spacing w:line="240" w:lineRule="auto"/>
      </w:pPr>
    </w:p>
    <w:p w14:paraId="0DFAAE2A" w14:textId="77777777" w:rsidR="00DA74BC" w:rsidRPr="005E15AF" w:rsidRDefault="00DA74BC" w:rsidP="00C5630B">
      <w:pPr>
        <w:spacing w:after="0" w:line="240" w:lineRule="auto"/>
        <w:jc w:val="center"/>
        <w:rPr>
          <w:rFonts w:ascii="Times New Roman" w:eastAsia="Corbel" w:hAnsi="Times New Roman" w:cs="Times New Roman"/>
          <w:b/>
          <w:sz w:val="48"/>
          <w:szCs w:val="48"/>
        </w:rPr>
      </w:pPr>
      <w:r>
        <w:rPr>
          <w:rFonts w:ascii="Times New Roman" w:eastAsia="Corbel" w:hAnsi="Times New Roman" w:cs="Times New Roman"/>
          <w:b/>
          <w:sz w:val="48"/>
          <w:szCs w:val="48"/>
        </w:rPr>
        <w:t>The Carmel School</w:t>
      </w:r>
      <w:r w:rsidR="005E15AF">
        <w:rPr>
          <w:rFonts w:ascii="Times New Roman" w:eastAsia="Corbel" w:hAnsi="Times New Roman" w:cs="Times New Roman"/>
          <w:b/>
          <w:sz w:val="48"/>
          <w:szCs w:val="48"/>
        </w:rPr>
        <w:t xml:space="preserve"> </w:t>
      </w:r>
      <w:r w:rsidR="005E15AF">
        <w:rPr>
          <w:rFonts w:ascii="Times New Roman" w:eastAsia="Corbel" w:hAnsi="Times New Roman" w:cs="Times New Roman"/>
          <w:b/>
          <w:sz w:val="48"/>
          <w:szCs w:val="48"/>
        </w:rPr>
        <w:br/>
      </w:r>
      <w:r>
        <w:rPr>
          <w:rFonts w:ascii="Times New Roman" w:eastAsia="Corbel" w:hAnsi="Times New Roman" w:cs="Times New Roman"/>
          <w:b/>
          <w:position w:val="1"/>
          <w:sz w:val="48"/>
          <w:szCs w:val="48"/>
        </w:rPr>
        <w:t>Program of Studies</w:t>
      </w:r>
    </w:p>
    <w:p w14:paraId="64F84A76" w14:textId="77777777" w:rsidR="005E15AF" w:rsidRDefault="005E15AF" w:rsidP="00C5630B">
      <w:pPr>
        <w:spacing w:after="0" w:line="240" w:lineRule="auto"/>
        <w:jc w:val="center"/>
        <w:rPr>
          <w:rFonts w:ascii="Times New Roman" w:eastAsia="Corbel" w:hAnsi="Times New Roman" w:cs="Times New Roman"/>
          <w:b/>
          <w:position w:val="1"/>
          <w:sz w:val="48"/>
          <w:szCs w:val="48"/>
        </w:rPr>
      </w:pPr>
      <w:r>
        <w:rPr>
          <w:rFonts w:ascii="Times New Roman" w:eastAsia="Corbel" w:hAnsi="Times New Roman" w:cs="Times New Roman"/>
          <w:b/>
          <w:position w:val="1"/>
          <w:sz w:val="48"/>
          <w:szCs w:val="48"/>
        </w:rPr>
        <w:t>Middle and Upper School</w:t>
      </w:r>
    </w:p>
    <w:p w14:paraId="244D7C77" w14:textId="77777777" w:rsidR="000C6C4C" w:rsidRDefault="000C6C4C" w:rsidP="00C5630B">
      <w:pPr>
        <w:spacing w:after="0" w:line="240" w:lineRule="auto"/>
        <w:jc w:val="center"/>
        <w:rPr>
          <w:rFonts w:ascii="Times New Roman" w:eastAsia="Corbel" w:hAnsi="Times New Roman" w:cs="Times New Roman"/>
          <w:b/>
          <w:position w:val="1"/>
          <w:sz w:val="48"/>
          <w:szCs w:val="48"/>
        </w:rPr>
      </w:pPr>
    </w:p>
    <w:p w14:paraId="4BACB4C6" w14:textId="77777777" w:rsidR="00ED675C" w:rsidRDefault="000C6C4C" w:rsidP="000C6C4C">
      <w:pPr>
        <w:spacing w:after="0" w:line="240" w:lineRule="auto"/>
        <w:jc w:val="center"/>
        <w:rPr>
          <w:rFonts w:ascii="Times New Roman" w:eastAsia="Corbel" w:hAnsi="Times New Roman" w:cs="Times New Roman"/>
          <w:b/>
          <w:position w:val="1"/>
          <w:sz w:val="36"/>
          <w:szCs w:val="36"/>
        </w:rPr>
      </w:pPr>
      <w:r w:rsidRPr="000C6C4C">
        <w:rPr>
          <w:rFonts w:ascii="Times New Roman" w:eastAsia="Corbel" w:hAnsi="Times New Roman" w:cs="Times New Roman"/>
          <w:b/>
          <w:position w:val="1"/>
          <w:sz w:val="36"/>
          <w:szCs w:val="36"/>
        </w:rPr>
        <w:t>Experience Tradition.</w:t>
      </w:r>
    </w:p>
    <w:p w14:paraId="3B9FFE13" w14:textId="77777777" w:rsidR="00ED675C" w:rsidRDefault="000C6C4C" w:rsidP="000C6C4C">
      <w:pPr>
        <w:spacing w:after="0" w:line="240" w:lineRule="auto"/>
        <w:jc w:val="center"/>
        <w:rPr>
          <w:rFonts w:ascii="Times New Roman" w:eastAsia="Corbel" w:hAnsi="Times New Roman" w:cs="Times New Roman"/>
          <w:b/>
          <w:position w:val="1"/>
          <w:sz w:val="36"/>
          <w:szCs w:val="36"/>
        </w:rPr>
      </w:pPr>
      <w:r w:rsidRPr="000C6C4C">
        <w:rPr>
          <w:rFonts w:ascii="Times New Roman" w:eastAsia="Corbel" w:hAnsi="Times New Roman" w:cs="Times New Roman"/>
          <w:b/>
          <w:position w:val="1"/>
          <w:sz w:val="36"/>
          <w:szCs w:val="36"/>
        </w:rPr>
        <w:t xml:space="preserve">  Expect Integrity.</w:t>
      </w:r>
    </w:p>
    <w:p w14:paraId="03E2F932" w14:textId="77777777" w:rsidR="00ED675C" w:rsidRDefault="000C6C4C" w:rsidP="000C6C4C">
      <w:pPr>
        <w:spacing w:after="0" w:line="240" w:lineRule="auto"/>
        <w:jc w:val="center"/>
        <w:rPr>
          <w:rFonts w:ascii="Times New Roman" w:eastAsia="Corbel" w:hAnsi="Times New Roman" w:cs="Times New Roman"/>
          <w:b/>
          <w:position w:val="1"/>
          <w:sz w:val="36"/>
          <w:szCs w:val="36"/>
        </w:rPr>
      </w:pPr>
      <w:r w:rsidRPr="000C6C4C">
        <w:rPr>
          <w:rFonts w:ascii="Times New Roman" w:eastAsia="Corbel" w:hAnsi="Times New Roman" w:cs="Times New Roman"/>
          <w:b/>
          <w:position w:val="1"/>
          <w:sz w:val="36"/>
          <w:szCs w:val="36"/>
        </w:rPr>
        <w:t xml:space="preserve">  Express Faith.</w:t>
      </w:r>
    </w:p>
    <w:p w14:paraId="357EA1EC" w14:textId="77777777" w:rsidR="00DA74BC" w:rsidRDefault="000C6C4C" w:rsidP="00ED675C">
      <w:pPr>
        <w:spacing w:after="0" w:line="240" w:lineRule="auto"/>
        <w:jc w:val="center"/>
        <w:rPr>
          <w:rFonts w:ascii="Times New Roman" w:hAnsi="Times New Roman"/>
          <w:b/>
          <w:bCs/>
          <w:color w:val="002244"/>
          <w:sz w:val="28"/>
          <w:szCs w:val="28"/>
          <w:lang w:val="en"/>
        </w:rPr>
      </w:pPr>
      <w:r w:rsidRPr="000C6C4C">
        <w:rPr>
          <w:rFonts w:ascii="Times New Roman" w:eastAsia="Corbel" w:hAnsi="Times New Roman" w:cs="Times New Roman"/>
          <w:b/>
          <w:position w:val="1"/>
          <w:sz w:val="36"/>
          <w:szCs w:val="36"/>
        </w:rPr>
        <w:t xml:space="preserve">  Excel</w:t>
      </w:r>
      <w:r w:rsidR="00ED675C">
        <w:rPr>
          <w:rFonts w:ascii="Times New Roman" w:eastAsia="Corbel" w:hAnsi="Times New Roman" w:cs="Times New Roman"/>
          <w:b/>
          <w:position w:val="1"/>
          <w:sz w:val="36"/>
          <w:szCs w:val="36"/>
        </w:rPr>
        <w:t>.</w:t>
      </w:r>
    </w:p>
    <w:p w14:paraId="56169B65" w14:textId="77777777" w:rsidR="00DA74BC" w:rsidRDefault="00DA74BC" w:rsidP="00C5630B">
      <w:pPr>
        <w:pStyle w:val="NoSpacing"/>
        <w:jc w:val="center"/>
        <w:rPr>
          <w:rFonts w:ascii="Times New Roman" w:hAnsi="Times New Roman"/>
          <w:b/>
          <w:bCs/>
          <w:color w:val="002244"/>
          <w:sz w:val="28"/>
          <w:szCs w:val="28"/>
          <w:lang w:val="en"/>
        </w:rPr>
      </w:pPr>
    </w:p>
    <w:p w14:paraId="26B15658" w14:textId="77777777" w:rsidR="00DA74BC" w:rsidRPr="00466FBC" w:rsidRDefault="00DA74BC" w:rsidP="00C5630B">
      <w:pPr>
        <w:spacing w:after="0" w:line="240" w:lineRule="auto"/>
        <w:jc w:val="center"/>
        <w:rPr>
          <w:rFonts w:ascii="Times New Roman" w:eastAsia="Corbel" w:hAnsi="Times New Roman" w:cs="Times New Roman"/>
          <w:b/>
          <w:position w:val="1"/>
          <w:sz w:val="28"/>
          <w:szCs w:val="28"/>
        </w:rPr>
      </w:pPr>
      <w:r w:rsidRPr="00466FBC">
        <w:rPr>
          <w:rFonts w:ascii="Times New Roman" w:eastAsia="Corbel" w:hAnsi="Times New Roman" w:cs="Times New Roman"/>
          <w:b/>
          <w:position w:val="1"/>
          <w:sz w:val="28"/>
          <w:szCs w:val="28"/>
        </w:rPr>
        <w:t>The Carmel School</w:t>
      </w:r>
    </w:p>
    <w:p w14:paraId="7C4A33B9" w14:textId="77777777" w:rsidR="00DA74BC" w:rsidRPr="00466FBC" w:rsidRDefault="00DA74BC" w:rsidP="00C5630B">
      <w:pPr>
        <w:spacing w:after="0" w:line="240" w:lineRule="auto"/>
        <w:jc w:val="center"/>
        <w:rPr>
          <w:rFonts w:ascii="Times New Roman" w:eastAsia="Corbel" w:hAnsi="Times New Roman" w:cs="Times New Roman"/>
          <w:b/>
          <w:position w:val="1"/>
          <w:sz w:val="28"/>
          <w:szCs w:val="28"/>
        </w:rPr>
      </w:pPr>
      <w:r w:rsidRPr="00466FBC">
        <w:rPr>
          <w:rFonts w:ascii="Times New Roman" w:eastAsia="Corbel" w:hAnsi="Times New Roman" w:cs="Times New Roman"/>
          <w:b/>
          <w:position w:val="1"/>
          <w:sz w:val="28"/>
          <w:szCs w:val="28"/>
        </w:rPr>
        <w:t>9020 Jericho Road | P.O. Box 605</w:t>
      </w:r>
    </w:p>
    <w:p w14:paraId="45AF4488" w14:textId="77777777" w:rsidR="00DA74BC" w:rsidRPr="00466FBC" w:rsidRDefault="00DA74BC" w:rsidP="00C5630B">
      <w:pPr>
        <w:spacing w:after="0" w:line="240" w:lineRule="auto"/>
        <w:jc w:val="center"/>
        <w:rPr>
          <w:rFonts w:ascii="Times New Roman" w:eastAsia="Corbel" w:hAnsi="Times New Roman" w:cs="Times New Roman"/>
          <w:b/>
          <w:position w:val="1"/>
          <w:sz w:val="28"/>
          <w:szCs w:val="28"/>
        </w:rPr>
      </w:pPr>
      <w:r w:rsidRPr="00466FBC">
        <w:rPr>
          <w:rFonts w:ascii="Times New Roman" w:eastAsia="Corbel" w:hAnsi="Times New Roman" w:cs="Times New Roman"/>
          <w:b/>
          <w:position w:val="1"/>
          <w:sz w:val="28"/>
          <w:szCs w:val="28"/>
        </w:rPr>
        <w:t>Ruther Glen, VA 22546</w:t>
      </w:r>
    </w:p>
    <w:p w14:paraId="6FE4E6DA" w14:textId="77777777" w:rsidR="00DA74BC" w:rsidRPr="00466FBC" w:rsidRDefault="00DA74BC" w:rsidP="00C5630B">
      <w:pPr>
        <w:spacing w:after="0" w:line="240" w:lineRule="auto"/>
        <w:jc w:val="center"/>
        <w:rPr>
          <w:rFonts w:ascii="Times New Roman" w:eastAsia="Corbel" w:hAnsi="Times New Roman" w:cs="Times New Roman"/>
          <w:b/>
          <w:position w:val="1"/>
          <w:sz w:val="28"/>
          <w:szCs w:val="28"/>
        </w:rPr>
      </w:pPr>
      <w:r w:rsidRPr="00466FBC">
        <w:rPr>
          <w:rFonts w:ascii="Times New Roman" w:eastAsia="Corbel" w:hAnsi="Times New Roman" w:cs="Times New Roman"/>
          <w:b/>
          <w:position w:val="1"/>
          <w:sz w:val="28"/>
          <w:szCs w:val="28"/>
        </w:rPr>
        <w:t>(804) 448-3288</w:t>
      </w:r>
    </w:p>
    <w:p w14:paraId="316894BC" w14:textId="0236937C" w:rsidR="00D17166" w:rsidRDefault="00DA74BC" w:rsidP="00A006AC">
      <w:pPr>
        <w:spacing w:after="0" w:line="240" w:lineRule="auto"/>
        <w:jc w:val="center"/>
        <w:rPr>
          <w:rFonts w:ascii="Times New Roman" w:hAnsi="Times New Roman"/>
          <w:b/>
          <w:bCs/>
          <w:lang w:val="en"/>
        </w:rPr>
      </w:pPr>
      <w:r>
        <w:rPr>
          <w:rFonts w:ascii="Times New Roman" w:eastAsia="Corbel" w:hAnsi="Times New Roman" w:cs="Times New Roman"/>
          <w:b/>
          <w:position w:val="1"/>
          <w:sz w:val="28"/>
          <w:szCs w:val="28"/>
        </w:rPr>
        <w:t>www.thecarmelschool.org</w:t>
      </w:r>
    </w:p>
    <w:p w14:paraId="7C0C9495" w14:textId="77777777" w:rsidR="00DA74BC" w:rsidRPr="003C6C03" w:rsidRDefault="00C5630B" w:rsidP="00C5630B">
      <w:pPr>
        <w:spacing w:line="240" w:lineRule="auto"/>
        <w:rPr>
          <w:sz w:val="24"/>
          <w:szCs w:val="24"/>
          <w:lang w:val="en"/>
        </w:rPr>
      </w:pPr>
      <w:r>
        <w:rPr>
          <w:lang w:val="en"/>
        </w:rPr>
        <w:br w:type="page"/>
      </w:r>
      <w:r w:rsidR="00153659" w:rsidRPr="003C6C03">
        <w:rPr>
          <w:rFonts w:ascii="Times New Roman" w:hAnsi="Times New Roman"/>
          <w:b/>
          <w:bCs/>
          <w:sz w:val="24"/>
          <w:szCs w:val="24"/>
          <w:lang w:val="en"/>
        </w:rPr>
        <w:lastRenderedPageBreak/>
        <w:t>Our Vision</w:t>
      </w:r>
      <w:r w:rsidR="00153659" w:rsidRPr="003C6C03">
        <w:rPr>
          <w:rFonts w:ascii="Times New Roman" w:hAnsi="Times New Roman"/>
          <w:sz w:val="24"/>
          <w:szCs w:val="24"/>
          <w:lang w:val="en"/>
        </w:rPr>
        <w:br/>
        <w:t>Our vision at The Carmel School is to become the finest co-educational, independent school in the region by providing a challenging and enriching education w</w:t>
      </w:r>
      <w:r w:rsidR="00945CAE" w:rsidRPr="003C6C03">
        <w:rPr>
          <w:rFonts w:ascii="Times New Roman" w:hAnsi="Times New Roman"/>
          <w:sz w:val="24"/>
          <w:szCs w:val="24"/>
          <w:lang w:val="en"/>
        </w:rPr>
        <w:t xml:space="preserve">ithin a Christian environment. </w:t>
      </w:r>
      <w:r w:rsidR="00153659" w:rsidRPr="003C6C03">
        <w:rPr>
          <w:rFonts w:ascii="Times New Roman" w:hAnsi="Times New Roman"/>
          <w:sz w:val="24"/>
          <w:szCs w:val="24"/>
          <w:lang w:val="en"/>
        </w:rPr>
        <w:br/>
      </w:r>
      <w:r w:rsidRPr="003C6C03">
        <w:rPr>
          <w:rFonts w:ascii="Times New Roman" w:hAnsi="Times New Roman"/>
          <w:b/>
          <w:bCs/>
          <w:sz w:val="24"/>
          <w:szCs w:val="24"/>
          <w:lang w:val="en"/>
        </w:rPr>
        <w:br/>
      </w:r>
      <w:r w:rsidR="00153659" w:rsidRPr="003C6C03">
        <w:rPr>
          <w:rFonts w:ascii="Times New Roman" w:hAnsi="Times New Roman"/>
          <w:b/>
          <w:bCs/>
          <w:sz w:val="24"/>
          <w:szCs w:val="24"/>
          <w:lang w:val="en"/>
        </w:rPr>
        <w:t>Our Mission</w:t>
      </w:r>
      <w:r w:rsidR="00153659" w:rsidRPr="003C6C03">
        <w:rPr>
          <w:rFonts w:ascii="Times New Roman" w:hAnsi="Times New Roman"/>
          <w:sz w:val="24"/>
          <w:szCs w:val="24"/>
          <w:lang w:val="en"/>
        </w:rPr>
        <w:br/>
        <w:t>The mission of The Carmel School is to prepare students for success in our ever-changing world by creating a community supportive of academic, physical, and spiritual growth rooted in Christian values to instill honor and integrity.</w:t>
      </w:r>
    </w:p>
    <w:p w14:paraId="09AD1137" w14:textId="77777777" w:rsidR="00153659" w:rsidRPr="003C6C03" w:rsidRDefault="00153659" w:rsidP="00C5630B">
      <w:pPr>
        <w:pStyle w:val="NoSpacing"/>
        <w:rPr>
          <w:rFonts w:ascii="Times New Roman" w:hAnsi="Times New Roman"/>
          <w:sz w:val="24"/>
          <w:szCs w:val="24"/>
        </w:rPr>
      </w:pPr>
      <w:r w:rsidRPr="003C6C03">
        <w:rPr>
          <w:rFonts w:ascii="Times New Roman" w:hAnsi="Times New Roman"/>
          <w:b/>
          <w:sz w:val="24"/>
          <w:szCs w:val="24"/>
        </w:rPr>
        <w:t>Philosophy, Objectives, and Core Values</w:t>
      </w:r>
    </w:p>
    <w:p w14:paraId="4F7A32D6" w14:textId="77777777" w:rsidR="00153659" w:rsidRPr="003C6C03" w:rsidRDefault="00153659" w:rsidP="00C5630B">
      <w:pPr>
        <w:pStyle w:val="NoSpacing"/>
        <w:rPr>
          <w:rFonts w:ascii="Times New Roman" w:hAnsi="Times New Roman"/>
          <w:sz w:val="24"/>
          <w:szCs w:val="24"/>
        </w:rPr>
      </w:pPr>
      <w:r w:rsidRPr="003C6C03">
        <w:rPr>
          <w:rFonts w:ascii="Times New Roman" w:hAnsi="Times New Roman"/>
          <w:sz w:val="24"/>
          <w:szCs w:val="24"/>
        </w:rPr>
        <w:t xml:space="preserve">The Carmel School is an independent, college preparatory, </w:t>
      </w:r>
      <w:r w:rsidR="00100261">
        <w:rPr>
          <w:rFonts w:ascii="Times New Roman" w:hAnsi="Times New Roman"/>
          <w:sz w:val="24"/>
          <w:szCs w:val="24"/>
        </w:rPr>
        <w:t>Preschool-</w:t>
      </w:r>
      <w:r w:rsidR="00DA74BC" w:rsidRPr="003C6C03">
        <w:rPr>
          <w:rFonts w:ascii="Times New Roman" w:hAnsi="Times New Roman"/>
          <w:sz w:val="24"/>
          <w:szCs w:val="24"/>
        </w:rPr>
        <w:t xml:space="preserve"> through 12</w:t>
      </w:r>
      <w:r w:rsidRPr="003C6C03">
        <w:rPr>
          <w:rFonts w:ascii="Times New Roman" w:hAnsi="Times New Roman"/>
          <w:sz w:val="24"/>
          <w:szCs w:val="24"/>
        </w:rPr>
        <w:t xml:space="preserve"> coeducational school in Ruther Glen, Virginia.</w:t>
      </w:r>
      <w:r w:rsidR="000D7C62" w:rsidRPr="003C6C03">
        <w:rPr>
          <w:rFonts w:ascii="Times New Roman" w:hAnsi="Times New Roman"/>
          <w:sz w:val="24"/>
          <w:szCs w:val="24"/>
        </w:rPr>
        <w:t xml:space="preserve"> </w:t>
      </w:r>
      <w:r w:rsidRPr="003C6C03">
        <w:rPr>
          <w:rFonts w:ascii="Times New Roman" w:hAnsi="Times New Roman"/>
          <w:sz w:val="24"/>
          <w:szCs w:val="24"/>
        </w:rPr>
        <w:t>The school strives to develop well-balanced student</w:t>
      </w:r>
      <w:r w:rsidR="00100261">
        <w:rPr>
          <w:rFonts w:ascii="Times New Roman" w:hAnsi="Times New Roman"/>
          <w:sz w:val="24"/>
          <w:szCs w:val="24"/>
        </w:rPr>
        <w:t>s</w:t>
      </w:r>
      <w:r w:rsidRPr="003C6C03">
        <w:rPr>
          <w:rFonts w:ascii="Times New Roman" w:hAnsi="Times New Roman"/>
          <w:sz w:val="24"/>
          <w:szCs w:val="24"/>
        </w:rPr>
        <w:t xml:space="preserve"> by maintaining a commitment to Christian values.</w:t>
      </w:r>
      <w:r w:rsidR="000D7C62" w:rsidRPr="003C6C03">
        <w:rPr>
          <w:rFonts w:ascii="Times New Roman" w:hAnsi="Times New Roman"/>
          <w:sz w:val="24"/>
          <w:szCs w:val="24"/>
        </w:rPr>
        <w:t xml:space="preserve"> </w:t>
      </w:r>
      <w:r w:rsidRPr="003C6C03">
        <w:rPr>
          <w:rFonts w:ascii="Times New Roman" w:hAnsi="Times New Roman"/>
          <w:sz w:val="24"/>
          <w:szCs w:val="24"/>
        </w:rPr>
        <w:t>Students are challenged to grow academically, as well as physically, spiritually, emotionally, and socially on their way to becoming responsible citizens.</w:t>
      </w:r>
    </w:p>
    <w:p w14:paraId="1DFD1D00" w14:textId="77777777" w:rsidR="00153659" w:rsidRPr="003C6C03" w:rsidRDefault="00153659" w:rsidP="00C5630B">
      <w:pPr>
        <w:pStyle w:val="NoSpacing"/>
        <w:rPr>
          <w:rFonts w:ascii="Times New Roman" w:hAnsi="Times New Roman"/>
          <w:sz w:val="24"/>
          <w:szCs w:val="24"/>
        </w:rPr>
      </w:pPr>
    </w:p>
    <w:p w14:paraId="124E5A00" w14:textId="77777777" w:rsidR="00153659" w:rsidRPr="003C6C03" w:rsidRDefault="00153659" w:rsidP="00C5630B">
      <w:pPr>
        <w:pStyle w:val="NoSpacing"/>
        <w:rPr>
          <w:rFonts w:ascii="Times New Roman" w:hAnsi="Times New Roman"/>
          <w:sz w:val="24"/>
          <w:szCs w:val="24"/>
        </w:rPr>
      </w:pPr>
      <w:r w:rsidRPr="003C6C03">
        <w:rPr>
          <w:rFonts w:ascii="Times New Roman" w:hAnsi="Times New Roman"/>
          <w:sz w:val="24"/>
          <w:szCs w:val="24"/>
        </w:rPr>
        <w:t>Active participation in school programs provides students with the opportunities for leadership and service, which equips them with the skills necessary for success in a democratic society and our ever-changing world.</w:t>
      </w:r>
      <w:r w:rsidR="000D7C62" w:rsidRPr="003C6C03">
        <w:rPr>
          <w:rFonts w:ascii="Times New Roman" w:hAnsi="Times New Roman"/>
          <w:sz w:val="24"/>
          <w:szCs w:val="24"/>
        </w:rPr>
        <w:t xml:space="preserve"> </w:t>
      </w:r>
      <w:r w:rsidRPr="003C6C03">
        <w:rPr>
          <w:rFonts w:ascii="Times New Roman" w:hAnsi="Times New Roman"/>
          <w:sz w:val="24"/>
          <w:szCs w:val="24"/>
        </w:rPr>
        <w:t>Through a coordinated effort, students are taught that honor and integrity are paramount during their education.</w:t>
      </w:r>
      <w:r w:rsidR="000D7C62" w:rsidRPr="003C6C03">
        <w:rPr>
          <w:rFonts w:ascii="Times New Roman" w:hAnsi="Times New Roman"/>
          <w:sz w:val="24"/>
          <w:szCs w:val="24"/>
        </w:rPr>
        <w:t xml:space="preserve"> </w:t>
      </w:r>
    </w:p>
    <w:p w14:paraId="62DF7309" w14:textId="77777777" w:rsidR="00153659" w:rsidRPr="003C6C03" w:rsidRDefault="00153659" w:rsidP="00C5630B">
      <w:pPr>
        <w:pStyle w:val="NoSpacing"/>
        <w:rPr>
          <w:rFonts w:ascii="Times New Roman" w:hAnsi="Times New Roman"/>
          <w:sz w:val="24"/>
          <w:szCs w:val="24"/>
        </w:rPr>
      </w:pPr>
    </w:p>
    <w:p w14:paraId="314D1396" w14:textId="77777777" w:rsidR="00153659" w:rsidRPr="003C6C03" w:rsidRDefault="00153659" w:rsidP="00C5630B">
      <w:pPr>
        <w:pStyle w:val="NoSpacing"/>
        <w:rPr>
          <w:rFonts w:ascii="Times New Roman" w:hAnsi="Times New Roman"/>
          <w:sz w:val="24"/>
          <w:szCs w:val="24"/>
        </w:rPr>
      </w:pPr>
      <w:r w:rsidRPr="003C6C03">
        <w:rPr>
          <w:rFonts w:ascii="Times New Roman" w:hAnsi="Times New Roman"/>
          <w:sz w:val="24"/>
          <w:szCs w:val="24"/>
        </w:rPr>
        <w:t xml:space="preserve">The faculty and staff of The Carmel School continually look for ways to improve the school’s overall curriculum through research, planning, and </w:t>
      </w:r>
      <w:r w:rsidR="00EF095B" w:rsidRPr="003C6C03">
        <w:rPr>
          <w:rFonts w:ascii="Times New Roman" w:hAnsi="Times New Roman"/>
          <w:sz w:val="24"/>
          <w:szCs w:val="24"/>
        </w:rPr>
        <w:t>self-study</w:t>
      </w:r>
      <w:r w:rsidRPr="003C6C03">
        <w:rPr>
          <w:rFonts w:ascii="Times New Roman" w:hAnsi="Times New Roman"/>
          <w:sz w:val="24"/>
          <w:szCs w:val="24"/>
        </w:rPr>
        <w:t>.</w:t>
      </w:r>
      <w:r w:rsidR="000D7C62" w:rsidRPr="003C6C03">
        <w:rPr>
          <w:rFonts w:ascii="Times New Roman" w:hAnsi="Times New Roman"/>
          <w:sz w:val="24"/>
          <w:szCs w:val="24"/>
        </w:rPr>
        <w:t xml:space="preserve"> </w:t>
      </w:r>
      <w:r w:rsidRPr="003C6C03">
        <w:rPr>
          <w:rFonts w:ascii="Times New Roman" w:hAnsi="Times New Roman"/>
          <w:sz w:val="24"/>
          <w:szCs w:val="24"/>
        </w:rPr>
        <w:t xml:space="preserve">The faculty and staff are confident the students are being prepared to meet future challenges </w:t>
      </w:r>
      <w:proofErr w:type="gramStart"/>
      <w:r w:rsidRPr="003C6C03">
        <w:rPr>
          <w:rFonts w:ascii="Times New Roman" w:hAnsi="Times New Roman"/>
          <w:sz w:val="24"/>
          <w:szCs w:val="24"/>
        </w:rPr>
        <w:t>as a result of</w:t>
      </w:r>
      <w:proofErr w:type="gramEnd"/>
      <w:r w:rsidRPr="003C6C03">
        <w:rPr>
          <w:rFonts w:ascii="Times New Roman" w:hAnsi="Times New Roman"/>
          <w:sz w:val="24"/>
          <w:szCs w:val="24"/>
        </w:rPr>
        <w:t xml:space="preserve"> the skills acquired through implementation of the following:</w:t>
      </w:r>
    </w:p>
    <w:p w14:paraId="74F529DF" w14:textId="77777777" w:rsidR="00153659" w:rsidRPr="003C6C03" w:rsidRDefault="00153659" w:rsidP="00C5630B">
      <w:pPr>
        <w:pStyle w:val="NoSpacing"/>
        <w:numPr>
          <w:ilvl w:val="0"/>
          <w:numId w:val="4"/>
        </w:numPr>
        <w:rPr>
          <w:rFonts w:ascii="Times New Roman" w:hAnsi="Times New Roman"/>
          <w:sz w:val="24"/>
          <w:szCs w:val="24"/>
        </w:rPr>
      </w:pPr>
      <w:r w:rsidRPr="003C6C03">
        <w:rPr>
          <w:rFonts w:ascii="Times New Roman" w:hAnsi="Times New Roman"/>
          <w:sz w:val="24"/>
          <w:szCs w:val="24"/>
        </w:rPr>
        <w:t>an atmosphere supportive of academic excellence, professional relationships, and personal responsibility for all its students, faculty, administrators, and support personnel</w:t>
      </w:r>
    </w:p>
    <w:p w14:paraId="7C543BAE" w14:textId="77777777" w:rsidR="00153659" w:rsidRPr="003C6C03" w:rsidRDefault="00153659" w:rsidP="00C5630B">
      <w:pPr>
        <w:pStyle w:val="NoSpacing"/>
        <w:numPr>
          <w:ilvl w:val="0"/>
          <w:numId w:val="4"/>
        </w:numPr>
        <w:rPr>
          <w:rFonts w:ascii="Times New Roman" w:hAnsi="Times New Roman"/>
          <w:sz w:val="24"/>
          <w:szCs w:val="24"/>
        </w:rPr>
      </w:pPr>
      <w:r w:rsidRPr="003C6C03">
        <w:rPr>
          <w:rFonts w:ascii="Times New Roman" w:hAnsi="Times New Roman"/>
          <w:sz w:val="24"/>
          <w:szCs w:val="24"/>
        </w:rPr>
        <w:t>high quality education in a comprehensive learning community to all its students, regardless of religion, gender, ethnicity, or physical challenge</w:t>
      </w:r>
    </w:p>
    <w:p w14:paraId="4682832A" w14:textId="77777777" w:rsidR="005C43F6" w:rsidRPr="003C6C03" w:rsidRDefault="00153659" w:rsidP="00C5630B">
      <w:pPr>
        <w:pStyle w:val="NoSpacing"/>
        <w:numPr>
          <w:ilvl w:val="0"/>
          <w:numId w:val="4"/>
        </w:numPr>
        <w:rPr>
          <w:rFonts w:ascii="Times New Roman" w:hAnsi="Times New Roman"/>
          <w:sz w:val="24"/>
          <w:szCs w:val="24"/>
        </w:rPr>
      </w:pPr>
      <w:r w:rsidRPr="003C6C03">
        <w:rPr>
          <w:rFonts w:ascii="Times New Roman" w:hAnsi="Times New Roman"/>
          <w:sz w:val="24"/>
          <w:szCs w:val="24"/>
        </w:rPr>
        <w:t>a sense of intellectuality, leadership, community service, honor, and integrity to apply to all aspects of their lives</w:t>
      </w:r>
      <w:r w:rsidR="00DA74BC" w:rsidRPr="003C6C03">
        <w:rPr>
          <w:rFonts w:ascii="Times New Roman" w:hAnsi="Times New Roman"/>
          <w:sz w:val="24"/>
          <w:szCs w:val="24"/>
        </w:rPr>
        <w:t xml:space="preserve"> </w:t>
      </w:r>
    </w:p>
    <w:p w14:paraId="17EEACF7" w14:textId="77777777" w:rsidR="00153659" w:rsidRPr="003C6C03" w:rsidRDefault="00153659" w:rsidP="00C5630B">
      <w:pPr>
        <w:pStyle w:val="NoSpacing"/>
        <w:numPr>
          <w:ilvl w:val="0"/>
          <w:numId w:val="4"/>
        </w:numPr>
        <w:rPr>
          <w:rFonts w:ascii="Times New Roman" w:hAnsi="Times New Roman"/>
          <w:sz w:val="24"/>
          <w:szCs w:val="24"/>
        </w:rPr>
      </w:pPr>
      <w:r w:rsidRPr="003C6C03">
        <w:rPr>
          <w:rFonts w:ascii="Times New Roman" w:hAnsi="Times New Roman"/>
          <w:sz w:val="24"/>
          <w:szCs w:val="24"/>
        </w:rPr>
        <w:t>providing enrichment activities in physical fitness to build teamwork skills and respect for others</w:t>
      </w:r>
    </w:p>
    <w:p w14:paraId="3A6E36E1" w14:textId="77777777" w:rsidR="00153659" w:rsidRPr="003C6C03" w:rsidRDefault="00153659" w:rsidP="00C5630B">
      <w:pPr>
        <w:pStyle w:val="NoSpacing"/>
        <w:numPr>
          <w:ilvl w:val="0"/>
          <w:numId w:val="4"/>
        </w:numPr>
        <w:rPr>
          <w:rFonts w:ascii="Times New Roman" w:hAnsi="Times New Roman"/>
          <w:sz w:val="24"/>
          <w:szCs w:val="24"/>
        </w:rPr>
      </w:pPr>
      <w:r w:rsidRPr="003C6C03">
        <w:rPr>
          <w:rFonts w:ascii="Times New Roman" w:hAnsi="Times New Roman"/>
          <w:sz w:val="24"/>
          <w:szCs w:val="24"/>
        </w:rPr>
        <w:t>classes that emphasize the development of self-discipline, critical thinking, problem-solving, and communication to prepare students for college admission and future employment</w:t>
      </w:r>
    </w:p>
    <w:p w14:paraId="313C2397" w14:textId="77777777" w:rsidR="005C43F6" w:rsidRPr="003C6C03" w:rsidRDefault="005C43F6" w:rsidP="00C5630B">
      <w:pPr>
        <w:pStyle w:val="NoSpacing"/>
        <w:rPr>
          <w:rFonts w:ascii="Times New Roman" w:hAnsi="Times New Roman"/>
          <w:sz w:val="24"/>
          <w:szCs w:val="24"/>
        </w:rPr>
      </w:pPr>
    </w:p>
    <w:p w14:paraId="6B2E2721" w14:textId="77777777" w:rsidR="00153659" w:rsidRPr="003C6C03" w:rsidRDefault="00153659" w:rsidP="00C5630B">
      <w:pPr>
        <w:pStyle w:val="NoSpacing"/>
        <w:rPr>
          <w:rFonts w:ascii="Times New Roman" w:hAnsi="Times New Roman"/>
          <w:i/>
          <w:sz w:val="24"/>
          <w:szCs w:val="24"/>
        </w:rPr>
      </w:pPr>
      <w:r w:rsidRPr="003C6C03">
        <w:rPr>
          <w:rFonts w:ascii="Times New Roman" w:hAnsi="Times New Roman"/>
          <w:sz w:val="24"/>
          <w:szCs w:val="24"/>
        </w:rPr>
        <w:t>The above is to be achieved by applying the following core values:</w:t>
      </w:r>
    </w:p>
    <w:p w14:paraId="649FFD92" w14:textId="77777777" w:rsidR="00153659" w:rsidRPr="003C6C03" w:rsidRDefault="00153659" w:rsidP="00C5630B">
      <w:pPr>
        <w:pStyle w:val="NoSpacing"/>
        <w:numPr>
          <w:ilvl w:val="0"/>
          <w:numId w:val="5"/>
        </w:numPr>
        <w:rPr>
          <w:rFonts w:ascii="Times New Roman" w:hAnsi="Times New Roman"/>
          <w:sz w:val="24"/>
          <w:szCs w:val="24"/>
        </w:rPr>
      </w:pPr>
      <w:r w:rsidRPr="003C6C03">
        <w:rPr>
          <w:rFonts w:ascii="Times New Roman" w:hAnsi="Times New Roman"/>
          <w:sz w:val="24"/>
          <w:szCs w:val="24"/>
        </w:rPr>
        <w:t>fostering a safe environment and creating a community built on the Christian tradition</w:t>
      </w:r>
    </w:p>
    <w:p w14:paraId="68CFA91F" w14:textId="77777777" w:rsidR="00153659" w:rsidRPr="003C6C03" w:rsidRDefault="00153659" w:rsidP="00C5630B">
      <w:pPr>
        <w:pStyle w:val="NoSpacing"/>
        <w:numPr>
          <w:ilvl w:val="0"/>
          <w:numId w:val="5"/>
        </w:numPr>
        <w:rPr>
          <w:rFonts w:ascii="Times New Roman" w:hAnsi="Times New Roman"/>
          <w:sz w:val="24"/>
          <w:szCs w:val="24"/>
        </w:rPr>
      </w:pPr>
      <w:r w:rsidRPr="003C6C03">
        <w:rPr>
          <w:rFonts w:ascii="Times New Roman" w:hAnsi="Times New Roman"/>
          <w:sz w:val="24"/>
          <w:szCs w:val="24"/>
        </w:rPr>
        <w:t>integrating personal honor and integrity as part of all school programs</w:t>
      </w:r>
    </w:p>
    <w:p w14:paraId="0197F75D" w14:textId="77777777" w:rsidR="00153659" w:rsidRPr="003C6C03" w:rsidRDefault="00153659" w:rsidP="00C5630B">
      <w:pPr>
        <w:pStyle w:val="NoSpacing"/>
        <w:numPr>
          <w:ilvl w:val="0"/>
          <w:numId w:val="5"/>
        </w:numPr>
        <w:rPr>
          <w:rFonts w:ascii="Times New Roman" w:hAnsi="Times New Roman"/>
          <w:sz w:val="24"/>
          <w:szCs w:val="24"/>
        </w:rPr>
      </w:pPr>
      <w:r w:rsidRPr="003C6C03">
        <w:rPr>
          <w:rFonts w:ascii="Times New Roman" w:hAnsi="Times New Roman"/>
          <w:sz w:val="24"/>
          <w:szCs w:val="24"/>
        </w:rPr>
        <w:t>treating every member of the school community and beyond with respect and dignity</w:t>
      </w:r>
    </w:p>
    <w:p w14:paraId="3DF949E1" w14:textId="77777777" w:rsidR="00153659" w:rsidRPr="003C6C03" w:rsidRDefault="00153659" w:rsidP="00C5630B">
      <w:pPr>
        <w:pStyle w:val="NoSpacing"/>
        <w:numPr>
          <w:ilvl w:val="0"/>
          <w:numId w:val="5"/>
        </w:numPr>
        <w:rPr>
          <w:rFonts w:ascii="Times New Roman" w:hAnsi="Times New Roman"/>
          <w:sz w:val="24"/>
          <w:szCs w:val="24"/>
        </w:rPr>
      </w:pPr>
      <w:r w:rsidRPr="003C6C03">
        <w:rPr>
          <w:rFonts w:ascii="Times New Roman" w:hAnsi="Times New Roman"/>
          <w:sz w:val="24"/>
          <w:szCs w:val="24"/>
        </w:rPr>
        <w:t>instilling a commitment to a lifelong pursuit of excellence</w:t>
      </w:r>
    </w:p>
    <w:p w14:paraId="1F942531" w14:textId="77777777" w:rsidR="00153659" w:rsidRPr="003C6C03" w:rsidRDefault="00153659" w:rsidP="00C5630B">
      <w:pPr>
        <w:pStyle w:val="NoSpacing"/>
        <w:numPr>
          <w:ilvl w:val="0"/>
          <w:numId w:val="5"/>
        </w:numPr>
        <w:rPr>
          <w:rFonts w:ascii="Times New Roman" w:hAnsi="Times New Roman"/>
          <w:sz w:val="24"/>
          <w:szCs w:val="24"/>
        </w:rPr>
      </w:pPr>
      <w:r w:rsidRPr="003C6C03">
        <w:rPr>
          <w:rFonts w:ascii="Times New Roman" w:hAnsi="Times New Roman"/>
          <w:sz w:val="24"/>
          <w:szCs w:val="24"/>
        </w:rPr>
        <w:t>embracing the diversity in our community</w:t>
      </w:r>
    </w:p>
    <w:p w14:paraId="11638FB0" w14:textId="77777777" w:rsidR="00153659" w:rsidRPr="003C6C03" w:rsidRDefault="00153659" w:rsidP="00C5630B">
      <w:pPr>
        <w:pStyle w:val="NoSpacing"/>
        <w:numPr>
          <w:ilvl w:val="0"/>
          <w:numId w:val="5"/>
        </w:numPr>
        <w:rPr>
          <w:rFonts w:ascii="Times New Roman" w:hAnsi="Times New Roman"/>
          <w:sz w:val="24"/>
          <w:szCs w:val="24"/>
        </w:rPr>
      </w:pPr>
      <w:r w:rsidRPr="003C6C03">
        <w:rPr>
          <w:rFonts w:ascii="Times New Roman" w:hAnsi="Times New Roman"/>
          <w:sz w:val="24"/>
          <w:szCs w:val="24"/>
        </w:rPr>
        <w:t>partnering with one another to be responsible citizens</w:t>
      </w:r>
      <w:r w:rsidR="00562D6A" w:rsidRPr="003C6C03">
        <w:rPr>
          <w:rFonts w:ascii="Times New Roman" w:hAnsi="Times New Roman"/>
          <w:sz w:val="24"/>
          <w:szCs w:val="24"/>
        </w:rPr>
        <w:br/>
      </w:r>
    </w:p>
    <w:p w14:paraId="338BFFF8" w14:textId="77777777" w:rsidR="003C6C03" w:rsidRDefault="003C6C03" w:rsidP="00C5630B">
      <w:pPr>
        <w:spacing w:after="0" w:line="240" w:lineRule="auto"/>
        <w:rPr>
          <w:rFonts w:ascii="Times New Roman" w:eastAsia="Times New Roman" w:hAnsi="Times New Roman" w:cs="Times New Roman"/>
          <w:b/>
          <w:bCs/>
          <w:color w:val="231F20"/>
          <w:sz w:val="24"/>
          <w:szCs w:val="24"/>
        </w:rPr>
      </w:pPr>
    </w:p>
    <w:p w14:paraId="1CE7AD4E" w14:textId="77777777" w:rsidR="00562D6A" w:rsidRPr="003C6C03" w:rsidRDefault="00562D6A" w:rsidP="00C5630B">
      <w:pPr>
        <w:spacing w:after="0" w:line="240" w:lineRule="auto"/>
        <w:rPr>
          <w:rFonts w:ascii="Times New Roman" w:eastAsia="Times New Roman" w:hAnsi="Times New Roman" w:cs="Times New Roman"/>
          <w:sz w:val="24"/>
          <w:szCs w:val="24"/>
        </w:rPr>
      </w:pPr>
      <w:r w:rsidRPr="003C6C03">
        <w:rPr>
          <w:rFonts w:ascii="Times New Roman" w:eastAsia="Times New Roman" w:hAnsi="Times New Roman" w:cs="Times New Roman"/>
          <w:b/>
          <w:bCs/>
          <w:color w:val="231F20"/>
          <w:sz w:val="24"/>
          <w:szCs w:val="24"/>
        </w:rPr>
        <w:lastRenderedPageBreak/>
        <w:t>History</w:t>
      </w:r>
      <w:r w:rsidRPr="003C6C03">
        <w:rPr>
          <w:rFonts w:ascii="Times New Roman" w:eastAsia="Times New Roman" w:hAnsi="Times New Roman" w:cs="Times New Roman"/>
          <w:b/>
          <w:bCs/>
          <w:color w:val="231F20"/>
          <w:spacing w:val="-9"/>
          <w:sz w:val="24"/>
          <w:szCs w:val="24"/>
        </w:rPr>
        <w:t xml:space="preserve"> </w:t>
      </w:r>
      <w:r w:rsidRPr="003C6C03">
        <w:rPr>
          <w:rFonts w:ascii="Times New Roman" w:eastAsia="Times New Roman" w:hAnsi="Times New Roman" w:cs="Times New Roman"/>
          <w:b/>
          <w:bCs/>
          <w:color w:val="231F20"/>
          <w:sz w:val="24"/>
          <w:szCs w:val="24"/>
        </w:rPr>
        <w:t>of</w:t>
      </w:r>
      <w:r w:rsidRPr="003C6C03">
        <w:rPr>
          <w:rFonts w:ascii="Times New Roman" w:eastAsia="Times New Roman" w:hAnsi="Times New Roman" w:cs="Times New Roman"/>
          <w:b/>
          <w:bCs/>
          <w:color w:val="231F20"/>
          <w:spacing w:val="-5"/>
          <w:sz w:val="24"/>
          <w:szCs w:val="24"/>
        </w:rPr>
        <w:t xml:space="preserve"> </w:t>
      </w:r>
      <w:r w:rsidRPr="003C6C03">
        <w:rPr>
          <w:rFonts w:ascii="Times New Roman" w:eastAsia="Times New Roman" w:hAnsi="Times New Roman" w:cs="Times New Roman"/>
          <w:b/>
          <w:bCs/>
          <w:color w:val="231F20"/>
          <w:sz w:val="24"/>
          <w:szCs w:val="24"/>
        </w:rPr>
        <w:t>The</w:t>
      </w:r>
      <w:r w:rsidRPr="003C6C03">
        <w:rPr>
          <w:rFonts w:ascii="Times New Roman" w:eastAsia="Times New Roman" w:hAnsi="Times New Roman" w:cs="Times New Roman"/>
          <w:b/>
          <w:bCs/>
          <w:color w:val="231F20"/>
          <w:spacing w:val="-5"/>
          <w:sz w:val="24"/>
          <w:szCs w:val="24"/>
        </w:rPr>
        <w:t xml:space="preserve"> </w:t>
      </w:r>
      <w:r w:rsidRPr="003C6C03">
        <w:rPr>
          <w:rFonts w:ascii="Times New Roman" w:eastAsia="Times New Roman" w:hAnsi="Times New Roman" w:cs="Times New Roman"/>
          <w:b/>
          <w:bCs/>
          <w:color w:val="231F20"/>
          <w:sz w:val="24"/>
          <w:szCs w:val="24"/>
        </w:rPr>
        <w:t>Carmel</w:t>
      </w:r>
      <w:r w:rsidRPr="003C6C03">
        <w:rPr>
          <w:rFonts w:ascii="Times New Roman" w:eastAsia="Times New Roman" w:hAnsi="Times New Roman" w:cs="Times New Roman"/>
          <w:b/>
          <w:bCs/>
          <w:color w:val="231F20"/>
          <w:spacing w:val="-9"/>
          <w:sz w:val="24"/>
          <w:szCs w:val="24"/>
        </w:rPr>
        <w:t xml:space="preserve"> </w:t>
      </w:r>
      <w:r w:rsidRPr="003C6C03">
        <w:rPr>
          <w:rFonts w:ascii="Times New Roman" w:eastAsia="Times New Roman" w:hAnsi="Times New Roman" w:cs="Times New Roman"/>
          <w:b/>
          <w:bCs/>
          <w:color w:val="231F20"/>
          <w:sz w:val="24"/>
          <w:szCs w:val="24"/>
        </w:rPr>
        <w:t>School</w:t>
      </w:r>
    </w:p>
    <w:p w14:paraId="7EF04580" w14:textId="0479410E" w:rsidR="00562D6A" w:rsidRPr="003C6C03" w:rsidRDefault="00562D6A" w:rsidP="00C5630B">
      <w:pPr>
        <w:spacing w:after="0" w:line="240" w:lineRule="auto"/>
        <w:rPr>
          <w:rFonts w:ascii="Times New Roman" w:eastAsia="Times New Roman" w:hAnsi="Times New Roman" w:cs="Times New Roman"/>
          <w:sz w:val="24"/>
          <w:szCs w:val="24"/>
        </w:rPr>
      </w:pPr>
      <w:r w:rsidRPr="003C6C03">
        <w:rPr>
          <w:rFonts w:ascii="Times New Roman" w:eastAsia="Times New Roman" w:hAnsi="Times New Roman" w:cs="Times New Roman"/>
          <w:color w:val="231F20"/>
          <w:sz w:val="24"/>
          <w:szCs w:val="24"/>
        </w:rPr>
        <w:t>The Carmel School was established in 1986 as part of Carmel Baptist Church in Ruther Glen,</w:t>
      </w:r>
      <w:r w:rsidRPr="003C6C03">
        <w:rPr>
          <w:rFonts w:ascii="Times New Roman" w:eastAsia="Times New Roman" w:hAnsi="Times New Roman" w:cs="Times New Roman"/>
          <w:color w:val="231F20"/>
          <w:spacing w:val="-5"/>
          <w:sz w:val="24"/>
          <w:szCs w:val="24"/>
        </w:rPr>
        <w:t xml:space="preserve"> </w:t>
      </w:r>
      <w:r w:rsidRPr="003C6C03">
        <w:rPr>
          <w:rFonts w:ascii="Times New Roman" w:eastAsia="Times New Roman" w:hAnsi="Times New Roman" w:cs="Times New Roman"/>
          <w:color w:val="231F20"/>
          <w:spacing w:val="-31"/>
          <w:sz w:val="24"/>
          <w:szCs w:val="24"/>
        </w:rPr>
        <w:t>V</w:t>
      </w:r>
      <w:r w:rsidRPr="003C6C03">
        <w:rPr>
          <w:rFonts w:ascii="Times New Roman" w:eastAsia="Times New Roman" w:hAnsi="Times New Roman" w:cs="Times New Roman"/>
          <w:color w:val="231F20"/>
          <w:sz w:val="24"/>
          <w:szCs w:val="24"/>
        </w:rPr>
        <w:t>A.</w:t>
      </w:r>
      <w:r w:rsidR="000D7C62" w:rsidRPr="003C6C03">
        <w:rPr>
          <w:rFonts w:ascii="Times New Roman" w:eastAsia="Times New Roman" w:hAnsi="Times New Roman" w:cs="Times New Roman"/>
          <w:color w:val="231F20"/>
          <w:sz w:val="24"/>
          <w:szCs w:val="24"/>
        </w:rPr>
        <w:t xml:space="preserve"> </w:t>
      </w:r>
      <w:r w:rsidRPr="003C6C03">
        <w:rPr>
          <w:rFonts w:ascii="Times New Roman" w:eastAsia="Times New Roman" w:hAnsi="Times New Roman" w:cs="Times New Roman"/>
          <w:color w:val="231F20"/>
          <w:sz w:val="24"/>
          <w:szCs w:val="24"/>
        </w:rPr>
        <w:t>Since</w:t>
      </w:r>
      <w:r w:rsidRPr="003C6C03">
        <w:rPr>
          <w:rFonts w:ascii="Times New Roman" w:eastAsia="Times New Roman" w:hAnsi="Times New Roman" w:cs="Times New Roman"/>
          <w:sz w:val="24"/>
          <w:szCs w:val="24"/>
        </w:rPr>
        <w:t xml:space="preserve"> </w:t>
      </w:r>
      <w:r w:rsidRPr="003C6C03">
        <w:rPr>
          <w:rFonts w:ascii="Times New Roman" w:eastAsia="Times New Roman" w:hAnsi="Times New Roman" w:cs="Times New Roman"/>
          <w:color w:val="231F20"/>
          <w:sz w:val="24"/>
          <w:szCs w:val="24"/>
        </w:rPr>
        <w:t>its incorporation in Septembe</w:t>
      </w:r>
      <w:r w:rsidRPr="003C6C03">
        <w:rPr>
          <w:rFonts w:ascii="Times New Roman" w:eastAsia="Times New Roman" w:hAnsi="Times New Roman" w:cs="Times New Roman"/>
          <w:color w:val="231F20"/>
          <w:spacing w:val="-10"/>
          <w:sz w:val="24"/>
          <w:szCs w:val="24"/>
        </w:rPr>
        <w:t>r</w:t>
      </w:r>
      <w:r w:rsidR="001513CF">
        <w:rPr>
          <w:rFonts w:ascii="Times New Roman" w:eastAsia="Times New Roman" w:hAnsi="Times New Roman" w:cs="Times New Roman"/>
          <w:color w:val="231F20"/>
          <w:sz w:val="24"/>
          <w:szCs w:val="24"/>
        </w:rPr>
        <w:t xml:space="preserve"> of </w:t>
      </w:r>
      <w:r w:rsidRPr="003C6C03">
        <w:rPr>
          <w:rFonts w:ascii="Times New Roman" w:eastAsia="Times New Roman" w:hAnsi="Times New Roman" w:cs="Times New Roman"/>
          <w:color w:val="231F20"/>
          <w:sz w:val="24"/>
          <w:szCs w:val="24"/>
        </w:rPr>
        <w:t>1999,</w:t>
      </w:r>
      <w:r w:rsidRPr="003C6C03">
        <w:rPr>
          <w:rFonts w:ascii="Times New Roman" w:eastAsia="Times New Roman" w:hAnsi="Times New Roman" w:cs="Times New Roman"/>
          <w:color w:val="231F20"/>
          <w:spacing w:val="-4"/>
          <w:sz w:val="24"/>
          <w:szCs w:val="24"/>
        </w:rPr>
        <w:t xml:space="preserve"> </w:t>
      </w:r>
      <w:r w:rsidRPr="003C6C03">
        <w:rPr>
          <w:rFonts w:ascii="Times New Roman" w:eastAsia="Times New Roman" w:hAnsi="Times New Roman" w:cs="Times New Roman"/>
          <w:color w:val="231F20"/>
          <w:sz w:val="24"/>
          <w:szCs w:val="24"/>
        </w:rPr>
        <w:t xml:space="preserve">The Carmel School has provided quality education for preschool through 12th </w:t>
      </w:r>
      <w:proofErr w:type="gramStart"/>
      <w:r w:rsidRPr="003C6C03">
        <w:rPr>
          <w:rFonts w:ascii="Times New Roman" w:eastAsia="Times New Roman" w:hAnsi="Times New Roman" w:cs="Times New Roman"/>
          <w:color w:val="231F20"/>
          <w:sz w:val="24"/>
          <w:szCs w:val="24"/>
        </w:rPr>
        <w:t>grades, and</w:t>
      </w:r>
      <w:proofErr w:type="gramEnd"/>
      <w:r w:rsidRPr="003C6C03">
        <w:rPr>
          <w:rFonts w:ascii="Times New Roman" w:eastAsia="Times New Roman" w:hAnsi="Times New Roman" w:cs="Times New Roman"/>
          <w:color w:val="231F20"/>
          <w:sz w:val="24"/>
          <w:szCs w:val="24"/>
        </w:rPr>
        <w:t xml:space="preserve"> is committed to its goal of academic excellence in a Christian environment.</w:t>
      </w:r>
    </w:p>
    <w:p w14:paraId="62A73A3B" w14:textId="77777777" w:rsidR="00562D6A" w:rsidRPr="003C6C03" w:rsidRDefault="00562D6A" w:rsidP="00C5630B">
      <w:pPr>
        <w:spacing w:after="0" w:line="240" w:lineRule="auto"/>
        <w:rPr>
          <w:sz w:val="24"/>
          <w:szCs w:val="24"/>
        </w:rPr>
      </w:pPr>
    </w:p>
    <w:p w14:paraId="4471D7A7" w14:textId="77777777" w:rsidR="00562D6A" w:rsidRPr="003C6C03" w:rsidRDefault="00562D6A" w:rsidP="00C5630B">
      <w:pPr>
        <w:spacing w:after="0" w:line="240" w:lineRule="auto"/>
        <w:rPr>
          <w:rFonts w:ascii="Times New Roman" w:eastAsia="Times New Roman" w:hAnsi="Times New Roman" w:cs="Times New Roman"/>
          <w:sz w:val="24"/>
          <w:szCs w:val="24"/>
        </w:rPr>
      </w:pPr>
      <w:r w:rsidRPr="003C6C03">
        <w:rPr>
          <w:rFonts w:ascii="Times New Roman" w:eastAsia="Times New Roman" w:hAnsi="Times New Roman" w:cs="Times New Roman"/>
          <w:color w:val="231F20"/>
          <w:spacing w:val="-10"/>
          <w:sz w:val="24"/>
          <w:szCs w:val="24"/>
        </w:rPr>
        <w:t>W</w:t>
      </w:r>
      <w:r w:rsidRPr="003C6C03">
        <w:rPr>
          <w:rFonts w:ascii="Times New Roman" w:eastAsia="Times New Roman" w:hAnsi="Times New Roman" w:cs="Times New Roman"/>
          <w:color w:val="231F20"/>
          <w:sz w:val="24"/>
          <w:szCs w:val="24"/>
        </w:rPr>
        <w:t>ith success came growth, and the needs of the student and faculty population expanded beyond what could be provided by Carmel Baptist Church.</w:t>
      </w:r>
      <w:r w:rsidRPr="003C6C03">
        <w:rPr>
          <w:rFonts w:ascii="Times New Roman" w:eastAsia="Times New Roman" w:hAnsi="Times New Roman" w:cs="Times New Roman"/>
          <w:color w:val="231F20"/>
          <w:spacing w:val="55"/>
          <w:sz w:val="24"/>
          <w:szCs w:val="24"/>
        </w:rPr>
        <w:t xml:space="preserve"> </w:t>
      </w:r>
      <w:r w:rsidRPr="003C6C03">
        <w:rPr>
          <w:rFonts w:ascii="Times New Roman" w:eastAsia="Times New Roman" w:hAnsi="Times New Roman" w:cs="Times New Roman"/>
          <w:color w:val="231F20"/>
          <w:sz w:val="24"/>
          <w:szCs w:val="24"/>
        </w:rPr>
        <w:t>The school separated from the Carmel Baptist Church, purchased land, and began construction on the new campus located at 9020 Jericho Road in Ruther Glen.</w:t>
      </w:r>
      <w:r w:rsidRPr="003C6C03">
        <w:rPr>
          <w:rFonts w:ascii="Times New Roman" w:eastAsia="Times New Roman" w:hAnsi="Times New Roman" w:cs="Times New Roman"/>
          <w:color w:val="231F20"/>
          <w:spacing w:val="56"/>
          <w:sz w:val="24"/>
          <w:szCs w:val="24"/>
        </w:rPr>
        <w:t xml:space="preserve"> </w:t>
      </w:r>
      <w:r w:rsidRPr="003C6C03">
        <w:rPr>
          <w:rFonts w:ascii="Times New Roman" w:eastAsia="Times New Roman" w:hAnsi="Times New Roman" w:cs="Times New Roman"/>
          <w:color w:val="231F20"/>
          <w:sz w:val="24"/>
          <w:szCs w:val="24"/>
        </w:rPr>
        <w:t>The new facility opened in 2007 and has experienced growth ever since.</w:t>
      </w:r>
    </w:p>
    <w:p w14:paraId="5E6B02EC" w14:textId="77777777" w:rsidR="00562D6A" w:rsidRPr="003C6C03" w:rsidRDefault="00562D6A" w:rsidP="00C5630B">
      <w:pPr>
        <w:spacing w:after="0" w:line="240" w:lineRule="auto"/>
        <w:rPr>
          <w:sz w:val="24"/>
          <w:szCs w:val="24"/>
        </w:rPr>
      </w:pPr>
    </w:p>
    <w:p w14:paraId="4A5C0F18" w14:textId="77777777" w:rsidR="00037567" w:rsidRPr="003C6C03" w:rsidRDefault="00562D6A" w:rsidP="00C5630B">
      <w:pPr>
        <w:spacing w:after="0" w:line="240" w:lineRule="auto"/>
        <w:rPr>
          <w:rFonts w:ascii="Times New Roman" w:eastAsia="Times New Roman" w:hAnsi="Times New Roman" w:cs="Times New Roman"/>
          <w:color w:val="231F20"/>
          <w:sz w:val="24"/>
          <w:szCs w:val="24"/>
        </w:rPr>
      </w:pPr>
      <w:r w:rsidRPr="003C6C03">
        <w:rPr>
          <w:rFonts w:ascii="Times New Roman" w:eastAsia="Times New Roman" w:hAnsi="Times New Roman" w:cs="Times New Roman"/>
          <w:color w:val="231F20"/>
          <w:sz w:val="24"/>
          <w:szCs w:val="24"/>
        </w:rPr>
        <w:t xml:space="preserve">The Carmel School strives to build upon past successes and to continue providing the students with opportunities for academic, physical, and spiritual growth, </w:t>
      </w:r>
      <w:proofErr w:type="gramStart"/>
      <w:r w:rsidRPr="003C6C03">
        <w:rPr>
          <w:rFonts w:ascii="Times New Roman" w:eastAsia="Times New Roman" w:hAnsi="Times New Roman" w:cs="Times New Roman"/>
          <w:color w:val="231F20"/>
          <w:sz w:val="24"/>
          <w:szCs w:val="24"/>
        </w:rPr>
        <w:t>in order to</w:t>
      </w:r>
      <w:proofErr w:type="gramEnd"/>
      <w:r w:rsidRPr="003C6C03">
        <w:rPr>
          <w:rFonts w:ascii="Times New Roman" w:eastAsia="Times New Roman" w:hAnsi="Times New Roman" w:cs="Times New Roman"/>
          <w:color w:val="231F20"/>
          <w:sz w:val="24"/>
          <w:szCs w:val="24"/>
        </w:rPr>
        <w:t xml:space="preserve"> prepare them for colle</w:t>
      </w:r>
      <w:r w:rsidR="00037567" w:rsidRPr="003C6C03">
        <w:rPr>
          <w:rFonts w:ascii="Times New Roman" w:eastAsia="Times New Roman" w:hAnsi="Times New Roman" w:cs="Times New Roman"/>
          <w:color w:val="231F20"/>
          <w:sz w:val="24"/>
          <w:szCs w:val="24"/>
        </w:rPr>
        <w:t>ge and to lead purposeful lives.</w:t>
      </w:r>
    </w:p>
    <w:p w14:paraId="48BBF31F"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pPr>
    </w:p>
    <w:p w14:paraId="6D6AB936" w14:textId="77777777" w:rsidR="00037567" w:rsidRPr="003C6C03" w:rsidRDefault="00037567" w:rsidP="00C5630B">
      <w:pPr>
        <w:spacing w:after="0" w:line="240" w:lineRule="auto"/>
        <w:rPr>
          <w:rFonts w:ascii="Times New Roman" w:eastAsia="Times New Roman" w:hAnsi="Times New Roman" w:cs="Times New Roman"/>
          <w:b/>
          <w:color w:val="231F20"/>
          <w:sz w:val="24"/>
          <w:szCs w:val="24"/>
        </w:rPr>
      </w:pPr>
      <w:r w:rsidRPr="003C6C03">
        <w:rPr>
          <w:rFonts w:ascii="Times New Roman" w:eastAsia="Times New Roman" w:hAnsi="Times New Roman" w:cs="Times New Roman"/>
          <w:b/>
          <w:color w:val="231F20"/>
          <w:sz w:val="24"/>
          <w:szCs w:val="24"/>
        </w:rPr>
        <w:t>Honor System</w:t>
      </w:r>
    </w:p>
    <w:p w14:paraId="32503B5D"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pPr>
      <w:r w:rsidRPr="003C6C03">
        <w:rPr>
          <w:rFonts w:ascii="Times New Roman" w:eastAsia="Times New Roman" w:hAnsi="Times New Roman" w:cs="Times New Roman"/>
          <w:color w:val="231F20"/>
          <w:sz w:val="24"/>
          <w:szCs w:val="24"/>
        </w:rPr>
        <w:t>At The Carmel School, the belief is that honor and integrity are the cornerstones of a strong education. The honor code is the vehicle through which the student learns how to respectfully live in a community, and the pledge is the students’ word that he or she has not violated the honor code on any assignment.</w:t>
      </w:r>
    </w:p>
    <w:p w14:paraId="4B02243E"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pPr>
    </w:p>
    <w:p w14:paraId="2C3546FA" w14:textId="77777777" w:rsidR="00037567" w:rsidRPr="003C6C03" w:rsidRDefault="00037567" w:rsidP="00C5630B">
      <w:pPr>
        <w:spacing w:after="0" w:line="240" w:lineRule="auto"/>
        <w:rPr>
          <w:rFonts w:ascii="Times New Roman" w:eastAsia="Times New Roman" w:hAnsi="Times New Roman" w:cs="Times New Roman"/>
          <w:b/>
          <w:i/>
          <w:color w:val="231F20"/>
          <w:sz w:val="24"/>
          <w:szCs w:val="24"/>
        </w:rPr>
      </w:pPr>
      <w:r w:rsidRPr="003C6C03">
        <w:rPr>
          <w:rFonts w:ascii="Times New Roman" w:eastAsia="Times New Roman" w:hAnsi="Times New Roman" w:cs="Times New Roman"/>
          <w:b/>
          <w:i/>
          <w:color w:val="231F20"/>
          <w:sz w:val="24"/>
          <w:szCs w:val="24"/>
        </w:rPr>
        <w:t>The Honor Code</w:t>
      </w:r>
      <w:r w:rsidR="00761C39" w:rsidRPr="003C6C03">
        <w:rPr>
          <w:rFonts w:ascii="Times New Roman" w:eastAsia="Times New Roman" w:hAnsi="Times New Roman" w:cs="Times New Roman"/>
          <w:b/>
          <w:i/>
          <w:color w:val="231F20"/>
          <w:sz w:val="24"/>
          <w:szCs w:val="24"/>
        </w:rPr>
        <w:t>:</w:t>
      </w:r>
    </w:p>
    <w:p w14:paraId="12F0A03E"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pPr>
      <w:r w:rsidRPr="003C6C03">
        <w:rPr>
          <w:rFonts w:ascii="Times New Roman" w:eastAsia="Times New Roman" w:hAnsi="Times New Roman" w:cs="Times New Roman"/>
          <w:color w:val="231F20"/>
          <w:sz w:val="24"/>
          <w:szCs w:val="24"/>
        </w:rPr>
        <w:t>The Carmel School Student does not lie, cheat, steal, or tolerate those who do.</w:t>
      </w:r>
    </w:p>
    <w:p w14:paraId="34401F93"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pPr>
    </w:p>
    <w:p w14:paraId="1B0814F5" w14:textId="77777777" w:rsidR="00037567" w:rsidRPr="003C6C03" w:rsidRDefault="00037567" w:rsidP="00C5630B">
      <w:pPr>
        <w:spacing w:after="0" w:line="240" w:lineRule="auto"/>
        <w:rPr>
          <w:rFonts w:ascii="Times New Roman" w:eastAsia="Times New Roman" w:hAnsi="Times New Roman" w:cs="Times New Roman"/>
          <w:b/>
          <w:i/>
          <w:color w:val="231F20"/>
          <w:sz w:val="24"/>
          <w:szCs w:val="24"/>
        </w:rPr>
      </w:pPr>
      <w:r w:rsidRPr="003C6C03">
        <w:rPr>
          <w:rFonts w:ascii="Times New Roman" w:eastAsia="Times New Roman" w:hAnsi="Times New Roman" w:cs="Times New Roman"/>
          <w:b/>
          <w:i/>
          <w:color w:val="231F20"/>
          <w:sz w:val="24"/>
          <w:szCs w:val="24"/>
        </w:rPr>
        <w:t>The Pledge:</w:t>
      </w:r>
    </w:p>
    <w:p w14:paraId="2018CA94"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pPr>
      <w:r w:rsidRPr="003C6C03">
        <w:rPr>
          <w:rFonts w:ascii="Times New Roman" w:eastAsia="Times New Roman" w:hAnsi="Times New Roman" w:cs="Times New Roman"/>
          <w:color w:val="231F20"/>
          <w:sz w:val="24"/>
          <w:szCs w:val="24"/>
        </w:rPr>
        <w:t>On my honor, I have neither given nor received any unauthorized help on this assignment.</w:t>
      </w:r>
    </w:p>
    <w:p w14:paraId="722065DB"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pPr>
    </w:p>
    <w:p w14:paraId="5FF07772" w14:textId="77777777" w:rsidR="00037567" w:rsidRPr="003C6C03" w:rsidRDefault="00037567" w:rsidP="00C5630B">
      <w:pPr>
        <w:spacing w:after="0" w:line="240" w:lineRule="auto"/>
        <w:rPr>
          <w:rFonts w:ascii="Times New Roman" w:eastAsia="Times New Roman" w:hAnsi="Times New Roman" w:cs="Times New Roman"/>
          <w:color w:val="231F20"/>
          <w:sz w:val="24"/>
          <w:szCs w:val="24"/>
        </w:rPr>
        <w:sectPr w:rsidR="00037567" w:rsidRPr="003C6C03" w:rsidSect="00724B54">
          <w:pgSz w:w="12240" w:h="15840"/>
          <w:pgMar w:top="1440" w:right="1440" w:bottom="1440" w:left="1440" w:header="720" w:footer="720" w:gutter="0"/>
          <w:cols w:space="720"/>
          <w:docGrid w:linePitch="299"/>
        </w:sectPr>
      </w:pPr>
      <w:r w:rsidRPr="003C6C03">
        <w:rPr>
          <w:rFonts w:ascii="Times New Roman" w:eastAsia="Times New Roman" w:hAnsi="Times New Roman" w:cs="Times New Roman"/>
          <w:color w:val="231F20"/>
          <w:sz w:val="24"/>
          <w:szCs w:val="24"/>
        </w:rPr>
        <w:t xml:space="preserve">Living within and maintaining the honor system depends on a commitment from each member of the community. Each student pledges to uphold the trust given them to him or her by his or her teachers, coaches, and the administration. If a breach in this trust occurs, it is to be reported to the Assistant Head or the Head of School. Consequences for first time honor offenses range </w:t>
      </w:r>
      <w:proofErr w:type="gramStart"/>
      <w:r w:rsidRPr="003C6C03">
        <w:rPr>
          <w:rFonts w:ascii="Times New Roman" w:eastAsia="Times New Roman" w:hAnsi="Times New Roman" w:cs="Times New Roman"/>
          <w:color w:val="231F20"/>
          <w:sz w:val="24"/>
          <w:szCs w:val="24"/>
        </w:rPr>
        <w:t>from academic and disciplinary penalties,</w:t>
      </w:r>
      <w:proofErr w:type="gramEnd"/>
      <w:r w:rsidRPr="003C6C03">
        <w:rPr>
          <w:rFonts w:ascii="Times New Roman" w:eastAsia="Times New Roman" w:hAnsi="Times New Roman" w:cs="Times New Roman"/>
          <w:color w:val="231F20"/>
          <w:sz w:val="24"/>
          <w:szCs w:val="24"/>
        </w:rPr>
        <w:t xml:space="preserve"> to suspension, or expulsion in severe cases. Continued offenses </w:t>
      </w:r>
      <w:proofErr w:type="gramStart"/>
      <w:r w:rsidRPr="003C6C03">
        <w:rPr>
          <w:rFonts w:ascii="Times New Roman" w:eastAsia="Times New Roman" w:hAnsi="Times New Roman" w:cs="Times New Roman"/>
          <w:color w:val="231F20"/>
          <w:sz w:val="24"/>
          <w:szCs w:val="24"/>
        </w:rPr>
        <w:t>during the course of</w:t>
      </w:r>
      <w:proofErr w:type="gramEnd"/>
      <w:r w:rsidRPr="003C6C03">
        <w:rPr>
          <w:rFonts w:ascii="Times New Roman" w:eastAsia="Times New Roman" w:hAnsi="Times New Roman" w:cs="Times New Roman"/>
          <w:color w:val="231F20"/>
          <w:sz w:val="24"/>
          <w:szCs w:val="24"/>
        </w:rPr>
        <w:t xml:space="preserve"> a student’s career may put the student </w:t>
      </w:r>
      <w:r w:rsidR="00761C39" w:rsidRPr="003C6C03">
        <w:rPr>
          <w:rFonts w:ascii="Times New Roman" w:eastAsia="Times New Roman" w:hAnsi="Times New Roman" w:cs="Times New Roman"/>
          <w:color w:val="231F20"/>
          <w:sz w:val="24"/>
          <w:szCs w:val="24"/>
        </w:rPr>
        <w:t>at risk of immediate expulsion.</w:t>
      </w:r>
    </w:p>
    <w:p w14:paraId="2723380B" w14:textId="77777777" w:rsidR="00776BD4" w:rsidRPr="003C6C03" w:rsidRDefault="00153659" w:rsidP="00C5630B">
      <w:pPr>
        <w:spacing w:line="240" w:lineRule="auto"/>
        <w:rPr>
          <w:rFonts w:asciiTheme="majorHAnsi" w:eastAsiaTheme="majorEastAsia" w:hAnsiTheme="majorHAnsi" w:cstheme="majorBidi"/>
          <w:noProof/>
          <w:color w:val="17365D" w:themeColor="text2" w:themeShade="BF"/>
          <w:spacing w:val="5"/>
          <w:kern w:val="28"/>
          <w:sz w:val="24"/>
          <w:szCs w:val="24"/>
        </w:rPr>
      </w:pPr>
      <w:r w:rsidRPr="003C6C03">
        <w:rPr>
          <w:rFonts w:ascii="Times New Roman" w:hAnsi="Times New Roman"/>
          <w:b/>
          <w:sz w:val="24"/>
          <w:szCs w:val="24"/>
        </w:rPr>
        <w:lastRenderedPageBreak/>
        <w:t>Purpose</w:t>
      </w:r>
      <w:r w:rsidR="00562D6A" w:rsidRPr="003C6C03">
        <w:rPr>
          <w:rFonts w:ascii="Times New Roman" w:hAnsi="Times New Roman"/>
          <w:b/>
          <w:sz w:val="24"/>
          <w:szCs w:val="24"/>
        </w:rPr>
        <w:br/>
      </w:r>
      <w:r w:rsidRPr="003C6C03">
        <w:rPr>
          <w:rFonts w:ascii="Times New Roman" w:hAnsi="Times New Roman"/>
          <w:sz w:val="24"/>
          <w:szCs w:val="24"/>
        </w:rPr>
        <w:t>The Program of Studies is written for parents and students to outline general and specific opportunities for course work to satisfy graduation requirements at The Carmel School.</w:t>
      </w:r>
      <w:r w:rsidR="000D7C62" w:rsidRPr="003C6C03">
        <w:rPr>
          <w:rFonts w:ascii="Times New Roman" w:hAnsi="Times New Roman"/>
          <w:sz w:val="24"/>
          <w:szCs w:val="24"/>
        </w:rPr>
        <w:t xml:space="preserve"> </w:t>
      </w:r>
      <w:r w:rsidRPr="003C6C03">
        <w:rPr>
          <w:rFonts w:ascii="Times New Roman" w:hAnsi="Times New Roman"/>
          <w:sz w:val="24"/>
          <w:szCs w:val="24"/>
        </w:rPr>
        <w:t>Found in this book are graduation requirements, course descriptions and program planning suggestions.</w:t>
      </w:r>
      <w:r w:rsidR="000D7C62" w:rsidRPr="003C6C03">
        <w:rPr>
          <w:rFonts w:ascii="Times New Roman" w:hAnsi="Times New Roman"/>
          <w:sz w:val="24"/>
          <w:szCs w:val="24"/>
        </w:rPr>
        <w:t xml:space="preserve"> </w:t>
      </w:r>
      <w:r w:rsidRPr="003C6C03">
        <w:rPr>
          <w:rFonts w:ascii="Times New Roman" w:hAnsi="Times New Roman"/>
          <w:sz w:val="24"/>
          <w:szCs w:val="24"/>
        </w:rPr>
        <w:t>The course offerings are listed by curriculum areas.</w:t>
      </w:r>
    </w:p>
    <w:p w14:paraId="0D29B97E" w14:textId="77777777" w:rsidR="00776BD4" w:rsidRPr="003C6C03" w:rsidRDefault="00776BD4" w:rsidP="00C5630B">
      <w:pPr>
        <w:pStyle w:val="NoSpacing"/>
        <w:rPr>
          <w:rFonts w:ascii="Times New Roman" w:hAnsi="Times New Roman"/>
          <w:b/>
          <w:sz w:val="24"/>
          <w:szCs w:val="24"/>
        </w:rPr>
      </w:pPr>
      <w:r w:rsidRPr="003C6C03">
        <w:rPr>
          <w:rFonts w:ascii="Times New Roman" w:hAnsi="Times New Roman"/>
          <w:b/>
          <w:sz w:val="24"/>
          <w:szCs w:val="24"/>
        </w:rPr>
        <w:t>Program Planning</w:t>
      </w:r>
    </w:p>
    <w:p w14:paraId="14BDD2CB" w14:textId="1F08CC30" w:rsidR="00776BD4" w:rsidRPr="003C6C03" w:rsidRDefault="00776BD4" w:rsidP="00C5630B">
      <w:pPr>
        <w:pStyle w:val="NoSpacing"/>
        <w:rPr>
          <w:rFonts w:ascii="Times New Roman" w:hAnsi="Times New Roman"/>
          <w:sz w:val="24"/>
          <w:szCs w:val="24"/>
        </w:rPr>
      </w:pPr>
      <w:r w:rsidRPr="003C6C03">
        <w:rPr>
          <w:rFonts w:ascii="Times New Roman" w:hAnsi="Times New Roman"/>
          <w:sz w:val="24"/>
          <w:szCs w:val="24"/>
        </w:rPr>
        <w:t>A careful review of the Program of Studies will familiarize parents and students with curricular offerings to facilitate planning of programs that fulfill graduation requirements and personal goals.</w:t>
      </w:r>
      <w:r w:rsidR="000D7C62" w:rsidRPr="003C6C03">
        <w:rPr>
          <w:rFonts w:ascii="Times New Roman" w:hAnsi="Times New Roman"/>
          <w:sz w:val="24"/>
          <w:szCs w:val="24"/>
        </w:rPr>
        <w:t xml:space="preserve"> </w:t>
      </w:r>
      <w:r w:rsidRPr="003C6C03">
        <w:rPr>
          <w:rFonts w:ascii="Times New Roman" w:hAnsi="Times New Roman"/>
          <w:sz w:val="24"/>
          <w:szCs w:val="24"/>
        </w:rPr>
        <w:t xml:space="preserve">The </w:t>
      </w:r>
      <w:r w:rsidR="00761C39" w:rsidRPr="003C6C03">
        <w:rPr>
          <w:rFonts w:ascii="Times New Roman" w:hAnsi="Times New Roman"/>
          <w:sz w:val="24"/>
          <w:szCs w:val="24"/>
        </w:rPr>
        <w:t>Head of School,</w:t>
      </w:r>
      <w:r w:rsidRPr="003C6C03">
        <w:rPr>
          <w:rFonts w:ascii="Times New Roman" w:hAnsi="Times New Roman"/>
          <w:sz w:val="24"/>
          <w:szCs w:val="24"/>
        </w:rPr>
        <w:t xml:space="preserve"> </w:t>
      </w:r>
      <w:r w:rsidR="00761C39" w:rsidRPr="003C6C03">
        <w:rPr>
          <w:rFonts w:ascii="Times New Roman" w:hAnsi="Times New Roman"/>
          <w:sz w:val="24"/>
          <w:szCs w:val="24"/>
        </w:rPr>
        <w:t>Assistant Head of Schools,</w:t>
      </w:r>
      <w:r w:rsidRPr="003C6C03">
        <w:rPr>
          <w:rFonts w:ascii="Times New Roman" w:hAnsi="Times New Roman"/>
          <w:sz w:val="24"/>
          <w:szCs w:val="24"/>
        </w:rPr>
        <w:t xml:space="preserve"> and Counselor are available to provide advice and meet with students as they develop program plans.</w:t>
      </w:r>
      <w:r w:rsidR="000D7C62" w:rsidRPr="003C6C03">
        <w:rPr>
          <w:rFonts w:ascii="Times New Roman" w:hAnsi="Times New Roman"/>
          <w:sz w:val="24"/>
          <w:szCs w:val="24"/>
        </w:rPr>
        <w:t xml:space="preserve"> </w:t>
      </w:r>
      <w:r w:rsidRPr="003C6C03">
        <w:rPr>
          <w:rFonts w:ascii="Times New Roman" w:hAnsi="Times New Roman"/>
          <w:sz w:val="24"/>
          <w:szCs w:val="24"/>
        </w:rPr>
        <w:t>Parent conferences can be scheduled upon request.</w:t>
      </w:r>
    </w:p>
    <w:p w14:paraId="514C7C2E" w14:textId="1D54F45F" w:rsidR="002B4CF9" w:rsidRPr="003C6C03" w:rsidRDefault="00761C39" w:rsidP="00C5630B">
      <w:pPr>
        <w:pStyle w:val="NoSpacing"/>
        <w:rPr>
          <w:rFonts w:ascii="Times New Roman" w:hAnsi="Times New Roman"/>
          <w:sz w:val="24"/>
          <w:szCs w:val="24"/>
        </w:rPr>
      </w:pPr>
      <w:r w:rsidRPr="003C6C03">
        <w:rPr>
          <w:rFonts w:ascii="Times New Roman" w:hAnsi="Times New Roman"/>
          <w:sz w:val="24"/>
          <w:szCs w:val="24"/>
        </w:rPr>
        <w:br/>
      </w:r>
      <w:r w:rsidR="002B4CF9" w:rsidRPr="003C6C03">
        <w:rPr>
          <w:rFonts w:ascii="Times New Roman" w:hAnsi="Times New Roman"/>
          <w:sz w:val="24"/>
          <w:szCs w:val="24"/>
        </w:rPr>
        <w:t>When selecting courses, students should pay careful attention to graduation requirements as well as personal interest.</w:t>
      </w:r>
      <w:r w:rsidR="000D7C62" w:rsidRPr="003C6C03">
        <w:rPr>
          <w:rFonts w:ascii="Times New Roman" w:hAnsi="Times New Roman"/>
          <w:sz w:val="24"/>
          <w:szCs w:val="24"/>
        </w:rPr>
        <w:t xml:space="preserve"> </w:t>
      </w:r>
      <w:r w:rsidR="002B4CF9" w:rsidRPr="003C6C03">
        <w:rPr>
          <w:rFonts w:ascii="Times New Roman" w:hAnsi="Times New Roman"/>
          <w:sz w:val="24"/>
          <w:szCs w:val="24"/>
        </w:rPr>
        <w:t xml:space="preserve">There are eight periods in </w:t>
      </w:r>
      <w:r w:rsidR="00946EDB" w:rsidRPr="003C6C03">
        <w:rPr>
          <w:rFonts w:ascii="Times New Roman" w:hAnsi="Times New Roman"/>
          <w:sz w:val="24"/>
          <w:szCs w:val="24"/>
        </w:rPr>
        <w:t>M</w:t>
      </w:r>
      <w:r w:rsidR="002B4CF9" w:rsidRPr="003C6C03">
        <w:rPr>
          <w:rFonts w:ascii="Times New Roman" w:hAnsi="Times New Roman"/>
          <w:sz w:val="24"/>
          <w:szCs w:val="24"/>
        </w:rPr>
        <w:t xml:space="preserve">iddle and </w:t>
      </w:r>
      <w:r w:rsidR="00946EDB" w:rsidRPr="003C6C03">
        <w:rPr>
          <w:rFonts w:ascii="Times New Roman" w:hAnsi="Times New Roman"/>
          <w:sz w:val="24"/>
          <w:szCs w:val="24"/>
        </w:rPr>
        <w:t>Upper</w:t>
      </w:r>
      <w:r w:rsidR="00DB7342" w:rsidRPr="003C6C03">
        <w:rPr>
          <w:rFonts w:ascii="Times New Roman" w:hAnsi="Times New Roman"/>
          <w:sz w:val="24"/>
          <w:szCs w:val="24"/>
        </w:rPr>
        <w:t xml:space="preserve"> S</w:t>
      </w:r>
      <w:r w:rsidR="002B4CF9" w:rsidRPr="003C6C03">
        <w:rPr>
          <w:rFonts w:ascii="Times New Roman" w:hAnsi="Times New Roman"/>
          <w:sz w:val="24"/>
          <w:szCs w:val="24"/>
        </w:rPr>
        <w:t>chool.</w:t>
      </w:r>
      <w:r w:rsidR="000D7C62" w:rsidRPr="003C6C03">
        <w:rPr>
          <w:rFonts w:ascii="Times New Roman" w:hAnsi="Times New Roman"/>
          <w:sz w:val="24"/>
          <w:szCs w:val="24"/>
        </w:rPr>
        <w:t xml:space="preserve"> </w:t>
      </w:r>
      <w:r w:rsidR="002B4CF9" w:rsidRPr="003C6C03">
        <w:rPr>
          <w:rFonts w:ascii="Times New Roman" w:hAnsi="Times New Roman"/>
          <w:sz w:val="24"/>
          <w:szCs w:val="24"/>
        </w:rPr>
        <w:t xml:space="preserve">Students </w:t>
      </w:r>
      <w:r w:rsidRPr="003C6C03">
        <w:rPr>
          <w:rFonts w:ascii="Times New Roman" w:hAnsi="Times New Roman"/>
          <w:sz w:val="24"/>
          <w:szCs w:val="24"/>
        </w:rPr>
        <w:t>tak</w:t>
      </w:r>
      <w:r w:rsidR="002B4CF9" w:rsidRPr="003C6C03">
        <w:rPr>
          <w:rFonts w:ascii="Times New Roman" w:hAnsi="Times New Roman"/>
          <w:sz w:val="24"/>
          <w:szCs w:val="24"/>
        </w:rPr>
        <w:t>e six courses, Bible</w:t>
      </w:r>
      <w:r w:rsidRPr="003C6C03">
        <w:rPr>
          <w:rFonts w:ascii="Times New Roman" w:hAnsi="Times New Roman"/>
          <w:sz w:val="24"/>
          <w:szCs w:val="24"/>
        </w:rPr>
        <w:t>,</w:t>
      </w:r>
      <w:r w:rsidR="002B4CF9" w:rsidRPr="003C6C03">
        <w:rPr>
          <w:rFonts w:ascii="Times New Roman" w:hAnsi="Times New Roman"/>
          <w:sz w:val="24"/>
          <w:szCs w:val="24"/>
        </w:rPr>
        <w:t xml:space="preserve"> and study hall. </w:t>
      </w:r>
      <w:r w:rsidRPr="003C6C03">
        <w:rPr>
          <w:rFonts w:ascii="Times New Roman" w:hAnsi="Times New Roman"/>
          <w:sz w:val="24"/>
          <w:szCs w:val="24"/>
        </w:rPr>
        <w:t>A</w:t>
      </w:r>
      <w:r w:rsidR="002B4CF9" w:rsidRPr="003C6C03">
        <w:rPr>
          <w:rFonts w:ascii="Times New Roman" w:hAnsi="Times New Roman"/>
          <w:sz w:val="24"/>
          <w:szCs w:val="24"/>
        </w:rPr>
        <w:t xml:space="preserve">ll students must take Bible each year they </w:t>
      </w:r>
      <w:r w:rsidR="00946EDB" w:rsidRPr="003C6C03">
        <w:rPr>
          <w:rFonts w:ascii="Times New Roman" w:hAnsi="Times New Roman"/>
          <w:sz w:val="24"/>
          <w:szCs w:val="24"/>
        </w:rPr>
        <w:t>are enrolled at The Carmel School.</w:t>
      </w:r>
    </w:p>
    <w:p w14:paraId="7E44C0A8" w14:textId="77777777" w:rsidR="00945CAE" w:rsidRPr="003C6C03" w:rsidRDefault="005C43F6" w:rsidP="00C5630B">
      <w:pPr>
        <w:pStyle w:val="NoSpacing"/>
        <w:rPr>
          <w:rFonts w:ascii="Times New Roman" w:hAnsi="Times New Roman"/>
          <w:b/>
          <w:sz w:val="24"/>
          <w:szCs w:val="24"/>
        </w:rPr>
      </w:pPr>
      <w:r w:rsidRPr="003C6C03">
        <w:rPr>
          <w:rFonts w:ascii="Times New Roman" w:hAnsi="Times New Roman"/>
          <w:b/>
          <w:sz w:val="24"/>
          <w:szCs w:val="24"/>
        </w:rPr>
        <w:br/>
      </w:r>
      <w:r w:rsidR="00945CAE" w:rsidRPr="003C6C03">
        <w:rPr>
          <w:rFonts w:ascii="Times New Roman" w:hAnsi="Times New Roman"/>
          <w:b/>
          <w:sz w:val="24"/>
          <w:szCs w:val="24"/>
        </w:rPr>
        <w:t>Graduation Requirements</w:t>
      </w:r>
    </w:p>
    <w:p w14:paraId="2E9FE5F8" w14:textId="77777777" w:rsidR="007221CF" w:rsidRPr="003C6C03" w:rsidRDefault="00945CAE" w:rsidP="00C5630B">
      <w:pPr>
        <w:pStyle w:val="NoSpacing"/>
        <w:rPr>
          <w:rFonts w:ascii="Times New Roman" w:hAnsi="Times New Roman"/>
          <w:sz w:val="24"/>
          <w:szCs w:val="24"/>
        </w:rPr>
      </w:pPr>
      <w:r w:rsidRPr="003C6C03">
        <w:rPr>
          <w:rFonts w:ascii="Times New Roman" w:hAnsi="Times New Roman"/>
          <w:sz w:val="24"/>
          <w:szCs w:val="24"/>
        </w:rPr>
        <w:t>The requirements for a student to earn a diploma and graduate from The Carmel School shall be those in effect when the student enters Grade 9 for the first time.</w:t>
      </w:r>
      <w:r w:rsidR="000D7C62" w:rsidRPr="003C6C03">
        <w:rPr>
          <w:rFonts w:ascii="Times New Roman" w:hAnsi="Times New Roman"/>
          <w:sz w:val="24"/>
          <w:szCs w:val="24"/>
        </w:rPr>
        <w:t xml:space="preserve"> </w:t>
      </w:r>
      <w:r w:rsidRPr="003C6C03">
        <w:rPr>
          <w:rFonts w:ascii="Times New Roman" w:hAnsi="Times New Roman"/>
          <w:sz w:val="24"/>
          <w:szCs w:val="24"/>
        </w:rPr>
        <w:t>When students below Grade 9 successfully complete courses offered for credit in grades 9-12, credit shall be counted toward meeting the standard units required for graduation.</w:t>
      </w:r>
      <w:r w:rsidR="000D7C62" w:rsidRPr="003C6C03">
        <w:rPr>
          <w:rFonts w:ascii="Times New Roman" w:hAnsi="Times New Roman"/>
          <w:sz w:val="24"/>
          <w:szCs w:val="24"/>
        </w:rPr>
        <w:t xml:space="preserve"> </w:t>
      </w:r>
      <w:r w:rsidR="007221CF" w:rsidRPr="003C6C03">
        <w:rPr>
          <w:rFonts w:ascii="Times New Roman" w:hAnsi="Times New Roman"/>
          <w:sz w:val="24"/>
          <w:szCs w:val="24"/>
        </w:rPr>
        <w:t xml:space="preserve">The total number of credits will be 24 plus one Bible credit per year of enrollment </w:t>
      </w:r>
      <w:r w:rsidR="00DB7342" w:rsidRPr="003C6C03">
        <w:rPr>
          <w:rFonts w:ascii="Times New Roman" w:hAnsi="Times New Roman"/>
          <w:sz w:val="24"/>
          <w:szCs w:val="24"/>
        </w:rPr>
        <w:t>in Upper S</w:t>
      </w:r>
      <w:r w:rsidR="007221CF" w:rsidRPr="003C6C03">
        <w:rPr>
          <w:rFonts w:ascii="Times New Roman" w:hAnsi="Times New Roman"/>
          <w:sz w:val="24"/>
          <w:szCs w:val="24"/>
        </w:rPr>
        <w:t>chool.</w:t>
      </w:r>
      <w:r w:rsidR="000D7C62" w:rsidRPr="003C6C03">
        <w:rPr>
          <w:rFonts w:ascii="Times New Roman" w:hAnsi="Times New Roman"/>
          <w:sz w:val="24"/>
          <w:szCs w:val="24"/>
        </w:rPr>
        <w:t xml:space="preserve"> </w:t>
      </w:r>
      <w:r w:rsidR="007221CF" w:rsidRPr="003C6C03">
        <w:rPr>
          <w:rFonts w:ascii="Times New Roman" w:hAnsi="Times New Roman"/>
          <w:sz w:val="24"/>
          <w:szCs w:val="24"/>
        </w:rPr>
        <w:t>Basic credits that must be completed to earn a diploma from The Carmel School and the courses that support earning these credits:</w:t>
      </w:r>
      <w:r w:rsidR="005C43F6" w:rsidRPr="003C6C03">
        <w:rPr>
          <w:rFonts w:ascii="Times New Roman" w:hAnsi="Times New Roman"/>
          <w:sz w:val="24"/>
          <w:szCs w:val="24"/>
        </w:rPr>
        <w:br/>
      </w:r>
    </w:p>
    <w:tbl>
      <w:tblPr>
        <w:tblStyle w:val="TableGrid"/>
        <w:tblW w:w="0" w:type="auto"/>
        <w:tblInd w:w="198" w:type="dxa"/>
        <w:tblLook w:val="04A0" w:firstRow="1" w:lastRow="0" w:firstColumn="1" w:lastColumn="0" w:noHBand="0" w:noVBand="1"/>
      </w:tblPr>
      <w:tblGrid>
        <w:gridCol w:w="4487"/>
        <w:gridCol w:w="4665"/>
      </w:tblGrid>
      <w:tr w:rsidR="007221CF" w:rsidRPr="003C6C03" w14:paraId="25BA2DE3" w14:textId="77777777" w:rsidTr="00C40327">
        <w:tc>
          <w:tcPr>
            <w:tcW w:w="4487" w:type="dxa"/>
          </w:tcPr>
          <w:p w14:paraId="4746152A"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English</w:t>
            </w:r>
          </w:p>
        </w:tc>
        <w:tc>
          <w:tcPr>
            <w:tcW w:w="4665" w:type="dxa"/>
          </w:tcPr>
          <w:p w14:paraId="66A6BD54"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4 credits</w:t>
            </w:r>
          </w:p>
        </w:tc>
      </w:tr>
      <w:tr w:rsidR="007221CF" w:rsidRPr="003C6C03" w14:paraId="284DAA03" w14:textId="77777777" w:rsidTr="00C40327">
        <w:tc>
          <w:tcPr>
            <w:tcW w:w="4487" w:type="dxa"/>
          </w:tcPr>
          <w:p w14:paraId="727F264B"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Mathematics</w:t>
            </w:r>
          </w:p>
        </w:tc>
        <w:tc>
          <w:tcPr>
            <w:tcW w:w="4665" w:type="dxa"/>
          </w:tcPr>
          <w:p w14:paraId="12ECFA5E"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4 credits</w:t>
            </w:r>
          </w:p>
        </w:tc>
      </w:tr>
      <w:tr w:rsidR="007221CF" w:rsidRPr="003C6C03" w14:paraId="7F626CA7" w14:textId="77777777" w:rsidTr="00C40327">
        <w:tc>
          <w:tcPr>
            <w:tcW w:w="4487" w:type="dxa"/>
          </w:tcPr>
          <w:p w14:paraId="468001F7"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Laboratory Science</w:t>
            </w:r>
          </w:p>
        </w:tc>
        <w:tc>
          <w:tcPr>
            <w:tcW w:w="4665" w:type="dxa"/>
          </w:tcPr>
          <w:p w14:paraId="37D84882"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4 credits</w:t>
            </w:r>
          </w:p>
        </w:tc>
      </w:tr>
      <w:tr w:rsidR="007221CF" w:rsidRPr="003C6C03" w14:paraId="538C3879" w14:textId="77777777" w:rsidTr="00C40327">
        <w:tc>
          <w:tcPr>
            <w:tcW w:w="4487" w:type="dxa"/>
          </w:tcPr>
          <w:p w14:paraId="7DEF432B"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Social Sciences</w:t>
            </w:r>
          </w:p>
        </w:tc>
        <w:tc>
          <w:tcPr>
            <w:tcW w:w="4665" w:type="dxa"/>
          </w:tcPr>
          <w:p w14:paraId="5EF0B63D"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4 credits</w:t>
            </w:r>
          </w:p>
        </w:tc>
      </w:tr>
      <w:tr w:rsidR="007221CF" w:rsidRPr="003C6C03" w14:paraId="6A0EFEF0" w14:textId="77777777" w:rsidTr="00C40327">
        <w:tc>
          <w:tcPr>
            <w:tcW w:w="4487" w:type="dxa"/>
          </w:tcPr>
          <w:p w14:paraId="0BBADAEB"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Bible</w:t>
            </w:r>
          </w:p>
        </w:tc>
        <w:tc>
          <w:tcPr>
            <w:tcW w:w="4665" w:type="dxa"/>
          </w:tcPr>
          <w:p w14:paraId="1A6D3174"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4 credits (or one per year of enrollment)</w:t>
            </w:r>
          </w:p>
        </w:tc>
      </w:tr>
      <w:tr w:rsidR="007221CF" w:rsidRPr="003C6C03" w14:paraId="186B8556" w14:textId="77777777" w:rsidTr="00C40327">
        <w:tc>
          <w:tcPr>
            <w:tcW w:w="4487" w:type="dxa"/>
          </w:tcPr>
          <w:p w14:paraId="5C57282F"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Foreign Language</w:t>
            </w:r>
          </w:p>
        </w:tc>
        <w:tc>
          <w:tcPr>
            <w:tcW w:w="4665" w:type="dxa"/>
          </w:tcPr>
          <w:p w14:paraId="16AD7B9A"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3 credits</w:t>
            </w:r>
            <w:r w:rsidR="00D73B69" w:rsidRPr="003C6C03">
              <w:rPr>
                <w:rFonts w:ascii="Times New Roman" w:eastAsia="Calibri" w:hAnsi="Times New Roman" w:cs="Times New Roman"/>
                <w:sz w:val="24"/>
                <w:szCs w:val="24"/>
              </w:rPr>
              <w:t xml:space="preserve"> </w:t>
            </w:r>
            <w:r w:rsidR="00DB65C0">
              <w:rPr>
                <w:rFonts w:ascii="Times New Roman" w:eastAsia="Calibri" w:hAnsi="Times New Roman" w:cs="Times New Roman"/>
                <w:sz w:val="24"/>
                <w:szCs w:val="24"/>
              </w:rPr>
              <w:t>(or two years of two different)</w:t>
            </w:r>
          </w:p>
        </w:tc>
      </w:tr>
      <w:tr w:rsidR="00E078BC" w:rsidRPr="003C6C03" w14:paraId="3216FF25" w14:textId="77777777" w:rsidTr="00C40327">
        <w:tc>
          <w:tcPr>
            <w:tcW w:w="4487" w:type="dxa"/>
          </w:tcPr>
          <w:p w14:paraId="3F96DADB" w14:textId="191E9114" w:rsidR="00E078BC" w:rsidRPr="003C6C03" w:rsidRDefault="00E078BC" w:rsidP="00C5630B">
            <w:pPr>
              <w:rPr>
                <w:rFonts w:ascii="Times New Roman" w:eastAsia="Calibri" w:hAnsi="Times New Roman" w:cs="Times New Roman"/>
                <w:sz w:val="24"/>
                <w:szCs w:val="24"/>
              </w:rPr>
            </w:pPr>
            <w:r>
              <w:rPr>
                <w:rFonts w:ascii="Times New Roman" w:eastAsia="Calibri" w:hAnsi="Times New Roman" w:cs="Times New Roman"/>
                <w:sz w:val="24"/>
                <w:szCs w:val="24"/>
              </w:rPr>
              <w:t>Senior Seminar</w:t>
            </w:r>
          </w:p>
        </w:tc>
        <w:tc>
          <w:tcPr>
            <w:tcW w:w="4665" w:type="dxa"/>
          </w:tcPr>
          <w:p w14:paraId="1956CD84" w14:textId="3AE92E4D" w:rsidR="00E078BC" w:rsidRPr="003C6C03" w:rsidRDefault="00E078BC" w:rsidP="00C5630B">
            <w:pPr>
              <w:rPr>
                <w:rFonts w:ascii="Times New Roman" w:eastAsia="Calibri" w:hAnsi="Times New Roman" w:cs="Times New Roman"/>
                <w:sz w:val="24"/>
                <w:szCs w:val="24"/>
              </w:rPr>
            </w:pPr>
            <w:r>
              <w:rPr>
                <w:rFonts w:ascii="Times New Roman" w:eastAsia="Calibri" w:hAnsi="Times New Roman" w:cs="Times New Roman"/>
                <w:sz w:val="24"/>
                <w:szCs w:val="24"/>
              </w:rPr>
              <w:t>1 credit</w:t>
            </w:r>
          </w:p>
        </w:tc>
      </w:tr>
      <w:tr w:rsidR="007221CF" w:rsidRPr="003C6C03" w14:paraId="00214410" w14:textId="77777777" w:rsidTr="00C40327">
        <w:tc>
          <w:tcPr>
            <w:tcW w:w="4487" w:type="dxa"/>
          </w:tcPr>
          <w:p w14:paraId="6FE6E52B" w14:textId="77777777"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Electives</w:t>
            </w:r>
          </w:p>
        </w:tc>
        <w:tc>
          <w:tcPr>
            <w:tcW w:w="4665" w:type="dxa"/>
          </w:tcPr>
          <w:p w14:paraId="07F293EB" w14:textId="7020F42C" w:rsidR="007221CF" w:rsidRPr="003C6C03" w:rsidRDefault="007221CF" w:rsidP="00C5630B">
            <w:pPr>
              <w:rPr>
                <w:rFonts w:ascii="Times New Roman" w:eastAsia="Calibri" w:hAnsi="Times New Roman" w:cs="Times New Roman"/>
                <w:sz w:val="24"/>
                <w:szCs w:val="24"/>
              </w:rPr>
            </w:pPr>
            <w:r w:rsidRPr="003C6C03">
              <w:rPr>
                <w:rFonts w:ascii="Times New Roman" w:eastAsia="Calibri" w:hAnsi="Times New Roman" w:cs="Times New Roman"/>
                <w:sz w:val="24"/>
                <w:szCs w:val="24"/>
              </w:rPr>
              <w:t>4 credits</w:t>
            </w:r>
          </w:p>
        </w:tc>
      </w:tr>
      <w:tr w:rsidR="007F0CF9" w:rsidRPr="003C6C03" w14:paraId="6122559C" w14:textId="77777777" w:rsidTr="00C40327">
        <w:tc>
          <w:tcPr>
            <w:tcW w:w="4487" w:type="dxa"/>
          </w:tcPr>
          <w:p w14:paraId="5A844D3C" w14:textId="3C3ED022" w:rsidR="007F0CF9" w:rsidRPr="003C6C03" w:rsidRDefault="007F0CF9" w:rsidP="00C5630B">
            <w:pPr>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4665" w:type="dxa"/>
          </w:tcPr>
          <w:p w14:paraId="2093CCBE" w14:textId="63D02791" w:rsidR="007F0CF9" w:rsidRPr="003C6C03" w:rsidRDefault="007F0CF9" w:rsidP="00C5630B">
            <w:pPr>
              <w:rPr>
                <w:rFonts w:ascii="Times New Roman" w:eastAsia="Calibri" w:hAnsi="Times New Roman" w:cs="Times New Roman"/>
                <w:sz w:val="24"/>
                <w:szCs w:val="24"/>
              </w:rPr>
            </w:pPr>
            <w:r>
              <w:rPr>
                <w:rFonts w:ascii="Times New Roman" w:eastAsia="Calibri" w:hAnsi="Times New Roman" w:cs="Times New Roman"/>
                <w:sz w:val="24"/>
                <w:szCs w:val="24"/>
              </w:rPr>
              <w:t>28 CREDITS</w:t>
            </w:r>
          </w:p>
        </w:tc>
      </w:tr>
    </w:tbl>
    <w:p w14:paraId="173CDB4D" w14:textId="77777777" w:rsidR="0087712F" w:rsidRDefault="0087712F" w:rsidP="00C5630B">
      <w:pPr>
        <w:pStyle w:val="NoSpacing"/>
        <w:rPr>
          <w:rFonts w:ascii="Times New Roman" w:hAnsi="Times New Roman"/>
          <w:b/>
          <w:sz w:val="24"/>
          <w:szCs w:val="24"/>
        </w:rPr>
      </w:pPr>
    </w:p>
    <w:p w14:paraId="14B5E960" w14:textId="77777777" w:rsidR="007F0E54" w:rsidRPr="003C6C03" w:rsidRDefault="00A6719B" w:rsidP="00C5630B">
      <w:pPr>
        <w:pStyle w:val="NoSpacing"/>
        <w:rPr>
          <w:rFonts w:ascii="Times New Roman" w:hAnsi="Times New Roman"/>
          <w:b/>
          <w:sz w:val="24"/>
          <w:szCs w:val="24"/>
        </w:rPr>
      </w:pPr>
      <w:r w:rsidRPr="003C6C03">
        <w:rPr>
          <w:rFonts w:ascii="Times New Roman" w:hAnsi="Times New Roman"/>
          <w:b/>
          <w:sz w:val="24"/>
          <w:szCs w:val="24"/>
        </w:rPr>
        <w:br/>
      </w:r>
      <w:r w:rsidR="0087712F">
        <w:rPr>
          <w:rFonts w:ascii="Times New Roman" w:hAnsi="Times New Roman"/>
          <w:b/>
          <w:sz w:val="24"/>
          <w:szCs w:val="24"/>
        </w:rPr>
        <w:t>Community</w:t>
      </w:r>
      <w:r w:rsidR="007F0E54" w:rsidRPr="003C6C03">
        <w:rPr>
          <w:rFonts w:ascii="Times New Roman" w:hAnsi="Times New Roman"/>
          <w:b/>
          <w:sz w:val="24"/>
          <w:szCs w:val="24"/>
        </w:rPr>
        <w:t xml:space="preserve"> Service</w:t>
      </w:r>
      <w:r w:rsidR="0087712F">
        <w:rPr>
          <w:rFonts w:ascii="Times New Roman" w:hAnsi="Times New Roman"/>
          <w:b/>
          <w:sz w:val="24"/>
          <w:szCs w:val="24"/>
        </w:rPr>
        <w:t xml:space="preserve"> Requirement</w:t>
      </w:r>
    </w:p>
    <w:p w14:paraId="21C6C5E6" w14:textId="37BEA18A" w:rsidR="007F0E54" w:rsidRDefault="00D36DAF" w:rsidP="00C5630B">
      <w:pPr>
        <w:pStyle w:val="NoSpacing"/>
        <w:rPr>
          <w:rFonts w:ascii="Times New Roman" w:hAnsi="Times New Roman"/>
          <w:sz w:val="24"/>
          <w:szCs w:val="24"/>
        </w:rPr>
      </w:pPr>
      <w:r w:rsidRPr="003C6C03">
        <w:rPr>
          <w:rFonts w:ascii="Times New Roman" w:hAnsi="Times New Roman"/>
          <w:sz w:val="24"/>
          <w:szCs w:val="24"/>
        </w:rPr>
        <w:t>Volunteerism</w:t>
      </w:r>
      <w:r w:rsidR="007F0E54" w:rsidRPr="003C6C03">
        <w:rPr>
          <w:rFonts w:ascii="Times New Roman" w:hAnsi="Times New Roman"/>
          <w:sz w:val="24"/>
          <w:szCs w:val="24"/>
        </w:rPr>
        <w:t xml:space="preserve"> is a natural extension of The Carmel School philosophy and core values.</w:t>
      </w:r>
      <w:r w:rsidR="000D7C62" w:rsidRPr="003C6C03">
        <w:rPr>
          <w:rFonts w:ascii="Times New Roman" w:hAnsi="Times New Roman"/>
          <w:sz w:val="24"/>
          <w:szCs w:val="24"/>
        </w:rPr>
        <w:t xml:space="preserve"> </w:t>
      </w:r>
      <w:r w:rsidR="007F0E54" w:rsidRPr="003C6C03">
        <w:rPr>
          <w:rFonts w:ascii="Times New Roman" w:hAnsi="Times New Roman"/>
          <w:sz w:val="24"/>
          <w:szCs w:val="24"/>
        </w:rPr>
        <w:t xml:space="preserve">TCS students are expected to complete 10 hours of </w:t>
      </w:r>
      <w:r w:rsidRPr="003C6C03">
        <w:rPr>
          <w:rFonts w:ascii="Times New Roman" w:hAnsi="Times New Roman"/>
          <w:sz w:val="24"/>
          <w:szCs w:val="24"/>
        </w:rPr>
        <w:t>volunteer</w:t>
      </w:r>
      <w:r w:rsidR="007F0E54" w:rsidRPr="003C6C03">
        <w:rPr>
          <w:rFonts w:ascii="Times New Roman" w:hAnsi="Times New Roman"/>
          <w:sz w:val="24"/>
          <w:szCs w:val="24"/>
        </w:rPr>
        <w:t xml:space="preserve"> service each year beginning in the 6th grade.</w:t>
      </w:r>
      <w:r w:rsidR="000D7C62" w:rsidRPr="003C6C03">
        <w:rPr>
          <w:rFonts w:ascii="Times New Roman" w:hAnsi="Times New Roman"/>
          <w:sz w:val="24"/>
          <w:szCs w:val="24"/>
        </w:rPr>
        <w:t xml:space="preserve"> </w:t>
      </w:r>
      <w:r w:rsidR="0087712F">
        <w:rPr>
          <w:rFonts w:ascii="Times New Roman" w:hAnsi="Times New Roman"/>
          <w:sz w:val="24"/>
          <w:szCs w:val="24"/>
        </w:rPr>
        <w:t>Students will coordinate with our Director of Student Activities to obtain approval for their service and to document the hours they serve.</w:t>
      </w:r>
      <w:r w:rsidR="004170E6">
        <w:rPr>
          <w:rFonts w:ascii="Times New Roman" w:hAnsi="Times New Roman"/>
          <w:sz w:val="24"/>
          <w:szCs w:val="24"/>
        </w:rPr>
        <w:t xml:space="preserve">  Students who earn over 100 community service hours over their high school career will earn a Community Service seal on their diploma upon graduation.</w:t>
      </w:r>
    </w:p>
    <w:p w14:paraId="61A2D32A" w14:textId="77777777" w:rsidR="003C6C03" w:rsidRDefault="003C6C03" w:rsidP="00C5630B">
      <w:pPr>
        <w:pStyle w:val="NoSpacing"/>
        <w:rPr>
          <w:rFonts w:ascii="Times New Roman" w:hAnsi="Times New Roman"/>
          <w:b/>
          <w:sz w:val="24"/>
          <w:szCs w:val="24"/>
        </w:rPr>
      </w:pPr>
    </w:p>
    <w:p w14:paraId="3E8BD0AB" w14:textId="77777777" w:rsidR="0087712F" w:rsidRDefault="0087712F" w:rsidP="00C5630B">
      <w:pPr>
        <w:pStyle w:val="NoSpacing"/>
        <w:rPr>
          <w:rFonts w:ascii="Times New Roman" w:hAnsi="Times New Roman"/>
          <w:b/>
          <w:sz w:val="24"/>
          <w:szCs w:val="24"/>
        </w:rPr>
      </w:pPr>
    </w:p>
    <w:p w14:paraId="14D104DE" w14:textId="77777777" w:rsidR="0087712F" w:rsidRDefault="0087712F" w:rsidP="00C5630B">
      <w:pPr>
        <w:pStyle w:val="NoSpacing"/>
        <w:rPr>
          <w:rFonts w:ascii="Times New Roman" w:hAnsi="Times New Roman"/>
          <w:b/>
          <w:sz w:val="24"/>
          <w:szCs w:val="24"/>
        </w:rPr>
      </w:pPr>
    </w:p>
    <w:p w14:paraId="31B47CD6" w14:textId="77777777" w:rsidR="0087712F" w:rsidRDefault="0087712F" w:rsidP="00C5630B">
      <w:pPr>
        <w:pStyle w:val="NoSpacing"/>
        <w:rPr>
          <w:rFonts w:ascii="Times New Roman" w:hAnsi="Times New Roman"/>
          <w:b/>
          <w:sz w:val="24"/>
          <w:szCs w:val="24"/>
        </w:rPr>
      </w:pPr>
    </w:p>
    <w:p w14:paraId="41063571" w14:textId="77777777" w:rsidR="007F0E54" w:rsidRPr="00646049" w:rsidRDefault="00EB23E5" w:rsidP="00C5630B">
      <w:pPr>
        <w:pStyle w:val="NoSpacing"/>
        <w:rPr>
          <w:rFonts w:ascii="Times New Roman" w:hAnsi="Times New Roman"/>
          <w:b/>
          <w:sz w:val="32"/>
          <w:szCs w:val="32"/>
        </w:rPr>
      </w:pPr>
      <w:r w:rsidRPr="00646049">
        <w:rPr>
          <w:rFonts w:ascii="Times New Roman" w:hAnsi="Times New Roman"/>
          <w:b/>
          <w:sz w:val="32"/>
          <w:szCs w:val="32"/>
        </w:rPr>
        <w:t>Middle School Course Descriptions</w:t>
      </w:r>
    </w:p>
    <w:p w14:paraId="263D1030" w14:textId="77777777" w:rsidR="00760522" w:rsidRPr="00646049" w:rsidRDefault="00760522" w:rsidP="00C5630B">
      <w:pPr>
        <w:widowControl w:val="0"/>
        <w:spacing w:after="0" w:line="240" w:lineRule="auto"/>
        <w:rPr>
          <w:rFonts w:ascii="Times New Roman" w:eastAsia="Times New Roman" w:hAnsi="Times New Roman" w:cs="Times New Roman"/>
          <w:b/>
          <w:bCs/>
          <w:i/>
          <w:sz w:val="32"/>
          <w:szCs w:val="32"/>
        </w:rPr>
      </w:pPr>
    </w:p>
    <w:p w14:paraId="0FA2B6A4" w14:textId="77777777" w:rsidR="007221CF" w:rsidRPr="003C6C03" w:rsidRDefault="00EB23E5" w:rsidP="00C5630B">
      <w:pPr>
        <w:widowControl w:val="0"/>
        <w:spacing w:after="0" w:line="240" w:lineRule="auto"/>
        <w:rPr>
          <w:rFonts w:ascii="Times New Roman" w:eastAsia="Times New Roman" w:hAnsi="Times New Roman" w:cs="Times New Roman"/>
          <w:b/>
          <w:bCs/>
          <w:i/>
          <w:color w:val="231F20"/>
          <w:sz w:val="24"/>
          <w:szCs w:val="24"/>
        </w:rPr>
      </w:pPr>
      <w:r w:rsidRPr="003C6C03">
        <w:rPr>
          <w:rFonts w:ascii="Times New Roman" w:eastAsia="Times New Roman" w:hAnsi="Times New Roman" w:cs="Times New Roman"/>
          <w:b/>
          <w:bCs/>
          <w:i/>
          <w:sz w:val="24"/>
          <w:szCs w:val="24"/>
        </w:rPr>
        <w:t>Middle School English</w:t>
      </w:r>
    </w:p>
    <w:p w14:paraId="704563B4" w14:textId="77777777" w:rsidR="00FD71B9" w:rsidRPr="003C6C03" w:rsidRDefault="007D3BC8" w:rsidP="00C5630B">
      <w:pPr>
        <w:pStyle w:val="NoSpacing"/>
        <w:rPr>
          <w:rFonts w:ascii="Times New Roman" w:hAnsi="Times New Roman"/>
          <w:sz w:val="24"/>
          <w:szCs w:val="24"/>
        </w:rPr>
      </w:pPr>
      <w:r w:rsidRPr="003C6C03">
        <w:rPr>
          <w:rFonts w:ascii="Times New Roman" w:hAnsi="Times New Roman"/>
          <w:sz w:val="24"/>
          <w:szCs w:val="24"/>
        </w:rPr>
        <w:t xml:space="preserve">English 6: </w:t>
      </w:r>
      <w:r w:rsidR="00FD71B9" w:rsidRPr="003C6C03">
        <w:rPr>
          <w:rFonts w:ascii="Times New Roman" w:hAnsi="Times New Roman"/>
          <w:sz w:val="24"/>
          <w:szCs w:val="24"/>
        </w:rPr>
        <w:t xml:space="preserve">Students enter middle school and face a stimulating and exciting curriculum that includes reading quality works of fiction, short stories and poetry; writing creatively and analytically; increasing verbal and writing skills through reading aloud; presentations and extensive vocabulary and grammar lessons. The focus of English 6 is to prepare students for their academic future while fostering independent learning and encouraging a love of reading and writing. </w:t>
      </w:r>
      <w:r w:rsidR="00A6719B" w:rsidRPr="003C6C03">
        <w:rPr>
          <w:rFonts w:ascii="Times New Roman" w:hAnsi="Times New Roman"/>
          <w:sz w:val="24"/>
          <w:szCs w:val="24"/>
        </w:rPr>
        <w:br/>
      </w:r>
    </w:p>
    <w:p w14:paraId="310EDE16" w14:textId="77777777" w:rsidR="00FD71B9" w:rsidRPr="003C6C03" w:rsidRDefault="00FD71B9" w:rsidP="00C5630B">
      <w:pPr>
        <w:pStyle w:val="NoSpacing"/>
        <w:rPr>
          <w:rFonts w:ascii="Times New Roman" w:hAnsi="Times New Roman"/>
          <w:sz w:val="24"/>
          <w:szCs w:val="24"/>
        </w:rPr>
      </w:pPr>
      <w:r w:rsidRPr="003C6C03">
        <w:rPr>
          <w:rFonts w:ascii="Times New Roman" w:hAnsi="Times New Roman"/>
          <w:sz w:val="24"/>
          <w:szCs w:val="24"/>
        </w:rPr>
        <w:t>English 7: Students continue their middle school experience by reading a wide variety of classic and modern works of fiction, poetry and short stories; writing persuasively; creatively and analytically and studying comprehensive vocabulary and grammar lessons. English 7 students meet rigorous academic standards by using class discussion, creative projects, written responses and papers, presentations, visual media and note taking. The goal of English 7 is to build a strong foundation of comprehensive reading and writing skills that develops independent learning, critical thinking skills and a love of language arts!</w:t>
      </w:r>
    </w:p>
    <w:p w14:paraId="226AC8D6" w14:textId="77777777" w:rsidR="00EB23E5" w:rsidRPr="003C6C03" w:rsidRDefault="00A6719B" w:rsidP="00C5630B">
      <w:pPr>
        <w:pStyle w:val="NoSpacing"/>
        <w:rPr>
          <w:rFonts w:ascii="Times New Roman" w:hAnsi="Times New Roman"/>
          <w:sz w:val="24"/>
          <w:szCs w:val="24"/>
        </w:rPr>
      </w:pPr>
      <w:r w:rsidRPr="003C6C03">
        <w:rPr>
          <w:rFonts w:ascii="Times New Roman" w:hAnsi="Times New Roman"/>
          <w:sz w:val="24"/>
          <w:szCs w:val="24"/>
        </w:rPr>
        <w:br/>
      </w:r>
      <w:r w:rsidR="0097325F" w:rsidRPr="003C6C03">
        <w:rPr>
          <w:rFonts w:ascii="Times New Roman" w:hAnsi="Times New Roman"/>
          <w:sz w:val="24"/>
          <w:szCs w:val="24"/>
        </w:rPr>
        <w:t>English 8:</w:t>
      </w:r>
      <w:r w:rsidR="000D7C62" w:rsidRPr="003C6C03">
        <w:rPr>
          <w:rFonts w:ascii="Times New Roman" w:hAnsi="Times New Roman"/>
          <w:sz w:val="24"/>
          <w:szCs w:val="24"/>
        </w:rPr>
        <w:t xml:space="preserve"> </w:t>
      </w:r>
      <w:r w:rsidR="0097325F" w:rsidRPr="003C6C03">
        <w:rPr>
          <w:rFonts w:ascii="Times New Roman" w:hAnsi="Times New Roman"/>
          <w:sz w:val="24"/>
          <w:szCs w:val="24"/>
        </w:rPr>
        <w:t>Students follow a curriculum replete with literature, creative writing, reading, spelling, vocabulary, grammar, and memorization. Students continue to develop their grammar and vocabulary skills through class and homework exercises, as well as through other reading and writing assignments. Assorted reading quizzes, vocabulary tests, grammar assessments, and written compositions prepare eighth graders for upper school rigor throughout their final year of middle school study. The literature and writing load can be challenging; as we begin to look ahead to high school, students may have to work a little harder and stretch a little further to grasp some older, deeper, more universal—but always richer—themes and subject matter. Students start the year off with S.E. Hinton’s classic coming-of-age story, The Outsiders and finish with the grand epic of the Trojan War, Homer’s Iliad, all the while steeping themselves in great short stories and poetry from the likes of Poe, Jacobs, Henry, Frost, and other masters.</w:t>
      </w:r>
    </w:p>
    <w:p w14:paraId="75A78139" w14:textId="77777777" w:rsidR="00EB23E5" w:rsidRPr="003C6C03" w:rsidRDefault="00A6719B" w:rsidP="00C5630B">
      <w:pPr>
        <w:widowControl w:val="0"/>
        <w:spacing w:after="0" w:line="240" w:lineRule="auto"/>
        <w:rPr>
          <w:rFonts w:ascii="Times New Roman" w:eastAsia="Times New Roman" w:hAnsi="Times New Roman" w:cs="Times New Roman"/>
          <w:b/>
          <w:bCs/>
          <w:i/>
          <w:sz w:val="24"/>
          <w:szCs w:val="24"/>
        </w:rPr>
      </w:pPr>
      <w:r w:rsidRPr="003C6C03">
        <w:rPr>
          <w:rFonts w:ascii="Times New Roman" w:eastAsia="Times New Roman" w:hAnsi="Times New Roman" w:cs="Times New Roman"/>
          <w:b/>
          <w:bCs/>
          <w:i/>
          <w:sz w:val="24"/>
          <w:szCs w:val="24"/>
        </w:rPr>
        <w:br/>
      </w:r>
      <w:r w:rsidR="00EB23E5" w:rsidRPr="003C6C03">
        <w:rPr>
          <w:rFonts w:ascii="Times New Roman" w:eastAsia="Times New Roman" w:hAnsi="Times New Roman" w:cs="Times New Roman"/>
          <w:b/>
          <w:bCs/>
          <w:i/>
          <w:sz w:val="24"/>
          <w:szCs w:val="24"/>
        </w:rPr>
        <w:t>Middle School Mathematics</w:t>
      </w:r>
    </w:p>
    <w:p w14:paraId="36154C7D" w14:textId="77777777" w:rsidR="00EB23E5" w:rsidRPr="003C6C03" w:rsidRDefault="00EB23E5" w:rsidP="00C5630B">
      <w:pPr>
        <w:pStyle w:val="NoSpacing"/>
        <w:rPr>
          <w:rFonts w:ascii="Times New Roman" w:hAnsi="Times New Roman"/>
          <w:sz w:val="24"/>
          <w:szCs w:val="24"/>
        </w:rPr>
      </w:pPr>
      <w:r w:rsidRPr="003C6C03">
        <w:rPr>
          <w:rFonts w:ascii="Times New Roman" w:hAnsi="Times New Roman"/>
          <w:sz w:val="24"/>
          <w:szCs w:val="24"/>
        </w:rPr>
        <w:t>Math 6</w:t>
      </w:r>
      <w:r w:rsidR="006F5236" w:rsidRPr="003C6C03">
        <w:rPr>
          <w:rFonts w:ascii="Times New Roman" w:hAnsi="Times New Roman"/>
          <w:sz w:val="24"/>
          <w:szCs w:val="24"/>
        </w:rPr>
        <w:t>:</w:t>
      </w:r>
      <w:r w:rsidR="000D7C62" w:rsidRPr="003C6C03">
        <w:rPr>
          <w:rFonts w:ascii="Times New Roman" w:hAnsi="Times New Roman"/>
          <w:sz w:val="24"/>
          <w:szCs w:val="24"/>
        </w:rPr>
        <w:t xml:space="preserve"> </w:t>
      </w:r>
      <w:r w:rsidRPr="003C6C03">
        <w:rPr>
          <w:rFonts w:ascii="Times New Roman" w:hAnsi="Times New Roman"/>
          <w:sz w:val="24"/>
          <w:szCs w:val="24"/>
        </w:rPr>
        <w:t>is the culminating course for elementary mathematics.</w:t>
      </w:r>
      <w:r w:rsidR="000D7C62" w:rsidRPr="003C6C03">
        <w:rPr>
          <w:rFonts w:ascii="Times New Roman" w:hAnsi="Times New Roman"/>
          <w:sz w:val="24"/>
          <w:szCs w:val="24"/>
        </w:rPr>
        <w:t xml:space="preserve"> </w:t>
      </w:r>
      <w:r w:rsidRPr="003C6C03">
        <w:rPr>
          <w:rFonts w:ascii="Times New Roman" w:hAnsi="Times New Roman"/>
          <w:sz w:val="24"/>
          <w:szCs w:val="24"/>
        </w:rPr>
        <w:t xml:space="preserve">Students will spend </w:t>
      </w:r>
      <w:proofErr w:type="gramStart"/>
      <w:r w:rsidRPr="003C6C03">
        <w:rPr>
          <w:rFonts w:ascii="Times New Roman" w:hAnsi="Times New Roman"/>
          <w:sz w:val="24"/>
          <w:szCs w:val="24"/>
        </w:rPr>
        <w:t>the majority of</w:t>
      </w:r>
      <w:proofErr w:type="gramEnd"/>
      <w:r w:rsidRPr="003C6C03">
        <w:rPr>
          <w:rFonts w:ascii="Times New Roman" w:hAnsi="Times New Roman"/>
          <w:sz w:val="24"/>
          <w:szCs w:val="24"/>
        </w:rPr>
        <w:t xml:space="preserve"> their time gaining fluency and mastery of operations regarding decimals, fract</w:t>
      </w:r>
      <w:r w:rsidR="00FD71B9" w:rsidRPr="003C6C03">
        <w:rPr>
          <w:rFonts w:ascii="Times New Roman" w:hAnsi="Times New Roman"/>
          <w:sz w:val="24"/>
          <w:szCs w:val="24"/>
        </w:rPr>
        <w:t>ions, mixed numbers</w:t>
      </w:r>
      <w:r w:rsidR="006F5236" w:rsidRPr="003C6C03">
        <w:rPr>
          <w:rFonts w:ascii="Times New Roman" w:hAnsi="Times New Roman"/>
          <w:sz w:val="24"/>
          <w:szCs w:val="24"/>
        </w:rPr>
        <w:t>,</w:t>
      </w:r>
      <w:r w:rsidR="00FD71B9" w:rsidRPr="003C6C03">
        <w:rPr>
          <w:rFonts w:ascii="Times New Roman" w:hAnsi="Times New Roman"/>
          <w:sz w:val="24"/>
          <w:szCs w:val="24"/>
        </w:rPr>
        <w:t xml:space="preserve"> and percent</w:t>
      </w:r>
      <w:r w:rsidR="006F5236" w:rsidRPr="003C6C03">
        <w:rPr>
          <w:rFonts w:ascii="Times New Roman" w:hAnsi="Times New Roman"/>
          <w:sz w:val="24"/>
          <w:szCs w:val="24"/>
        </w:rPr>
        <w:t xml:space="preserve">. </w:t>
      </w:r>
      <w:r w:rsidRPr="003C6C03">
        <w:rPr>
          <w:rFonts w:ascii="Times New Roman" w:hAnsi="Times New Roman"/>
          <w:sz w:val="24"/>
          <w:szCs w:val="24"/>
        </w:rPr>
        <w:t>Emphasis will be placed on understanding of each form of number thro</w:t>
      </w:r>
      <w:r w:rsidR="006F5236" w:rsidRPr="003C6C03">
        <w:rPr>
          <w:rFonts w:ascii="Times New Roman" w:hAnsi="Times New Roman"/>
          <w:sz w:val="24"/>
          <w:szCs w:val="24"/>
        </w:rPr>
        <w:t xml:space="preserve">ugh pictorial representations. </w:t>
      </w:r>
      <w:r w:rsidRPr="003C6C03">
        <w:rPr>
          <w:rFonts w:ascii="Times New Roman" w:hAnsi="Times New Roman"/>
          <w:sz w:val="24"/>
          <w:szCs w:val="24"/>
        </w:rPr>
        <w:t>Other topics of study will include ratios, proportionality, statistics, graph construction and analysis, geometry</w:t>
      </w:r>
      <w:r w:rsidR="006F5236" w:rsidRPr="003C6C03">
        <w:rPr>
          <w:rFonts w:ascii="Times New Roman" w:hAnsi="Times New Roman"/>
          <w:sz w:val="24"/>
          <w:szCs w:val="24"/>
        </w:rPr>
        <w:t>,</w:t>
      </w:r>
      <w:r w:rsidRPr="003C6C03">
        <w:rPr>
          <w:rFonts w:ascii="Times New Roman" w:hAnsi="Times New Roman"/>
          <w:sz w:val="24"/>
          <w:szCs w:val="24"/>
        </w:rPr>
        <w:t xml:space="preserve"> and measurement.</w:t>
      </w:r>
    </w:p>
    <w:p w14:paraId="6A2416B9" w14:textId="77777777" w:rsidR="000D7C62" w:rsidRPr="003C6C03" w:rsidRDefault="00A6719B" w:rsidP="00C5630B">
      <w:pPr>
        <w:pStyle w:val="NoSpacing"/>
        <w:rPr>
          <w:rFonts w:ascii="Times New Roman" w:hAnsi="Times New Roman"/>
          <w:sz w:val="24"/>
          <w:szCs w:val="24"/>
        </w:rPr>
      </w:pPr>
      <w:r w:rsidRPr="003C6C03">
        <w:rPr>
          <w:rFonts w:ascii="Arial" w:eastAsia="Times New Roman" w:hAnsi="Arial" w:cs="Arial"/>
          <w:color w:val="222222"/>
          <w:sz w:val="24"/>
          <w:szCs w:val="24"/>
        </w:rPr>
        <w:br/>
      </w:r>
      <w:r w:rsidR="006F5236" w:rsidRPr="003C6C03">
        <w:rPr>
          <w:rFonts w:ascii="Times New Roman" w:hAnsi="Times New Roman"/>
          <w:sz w:val="24"/>
          <w:szCs w:val="24"/>
        </w:rPr>
        <w:t>Pre-Algebra: A</w:t>
      </w:r>
      <w:r w:rsidR="00EB23E5" w:rsidRPr="003C6C03">
        <w:rPr>
          <w:rFonts w:ascii="Times New Roman" w:hAnsi="Times New Roman"/>
          <w:sz w:val="24"/>
          <w:szCs w:val="24"/>
        </w:rPr>
        <w:t xml:space="preserve"> transition course that deepens previous understanding of numbers, while establishing the use of algebraic thinking in the </w:t>
      </w:r>
      <w:proofErr w:type="gramStart"/>
      <w:r w:rsidR="00EB23E5" w:rsidRPr="003C6C03">
        <w:rPr>
          <w:rFonts w:ascii="Times New Roman" w:hAnsi="Times New Roman"/>
          <w:sz w:val="24"/>
          <w:szCs w:val="24"/>
        </w:rPr>
        <w:t>problem solving</w:t>
      </w:r>
      <w:proofErr w:type="gramEnd"/>
      <w:r w:rsidR="00EB23E5" w:rsidRPr="003C6C03">
        <w:rPr>
          <w:rFonts w:ascii="Times New Roman" w:hAnsi="Times New Roman"/>
          <w:sz w:val="24"/>
          <w:szCs w:val="24"/>
        </w:rPr>
        <w:t xml:space="preserve"> process. Early, students engage with all types rational and negative numbers, along with </w:t>
      </w:r>
      <w:r w:rsidR="006F5236" w:rsidRPr="003C6C03">
        <w:rPr>
          <w:rFonts w:ascii="Times New Roman" w:hAnsi="Times New Roman"/>
          <w:sz w:val="24"/>
          <w:szCs w:val="24"/>
        </w:rPr>
        <w:t>their respective applications. </w:t>
      </w:r>
      <w:r w:rsidR="00EB23E5" w:rsidRPr="003C6C03">
        <w:rPr>
          <w:rFonts w:ascii="Times New Roman" w:hAnsi="Times New Roman"/>
          <w:sz w:val="24"/>
          <w:szCs w:val="24"/>
        </w:rPr>
        <w:t>The main emphasis of the course is dedicated to the foundation of algebraic manipulation and equation solving t</w:t>
      </w:r>
      <w:r w:rsidR="006F5236" w:rsidRPr="003C6C03">
        <w:rPr>
          <w:rFonts w:ascii="Times New Roman" w:hAnsi="Times New Roman"/>
          <w:sz w:val="24"/>
          <w:szCs w:val="24"/>
        </w:rPr>
        <w:t xml:space="preserve">hrough mainly linear contexts. </w:t>
      </w:r>
      <w:r w:rsidR="00EB23E5" w:rsidRPr="003C6C03">
        <w:rPr>
          <w:rFonts w:ascii="Times New Roman" w:hAnsi="Times New Roman"/>
          <w:sz w:val="24"/>
          <w:szCs w:val="24"/>
        </w:rPr>
        <w:t>Other topics of study will inc</w:t>
      </w:r>
      <w:r w:rsidR="00501A21" w:rsidRPr="003C6C03">
        <w:rPr>
          <w:rFonts w:ascii="Times New Roman" w:hAnsi="Times New Roman"/>
          <w:sz w:val="24"/>
          <w:szCs w:val="24"/>
        </w:rPr>
        <w:t>lude</w:t>
      </w:r>
      <w:r w:rsidR="00FD71B9" w:rsidRPr="003C6C03">
        <w:rPr>
          <w:rFonts w:ascii="Times New Roman" w:hAnsi="Times New Roman"/>
          <w:sz w:val="24"/>
          <w:szCs w:val="24"/>
        </w:rPr>
        <w:t xml:space="preserve"> applications of percent</w:t>
      </w:r>
      <w:r w:rsidR="00EB23E5" w:rsidRPr="003C6C03">
        <w:rPr>
          <w:rFonts w:ascii="Times New Roman" w:hAnsi="Times New Roman"/>
          <w:sz w:val="24"/>
          <w:szCs w:val="24"/>
        </w:rPr>
        <w:t xml:space="preserve">, two- and </w:t>
      </w:r>
      <w:r w:rsidR="00501A21" w:rsidRPr="003C6C03">
        <w:rPr>
          <w:rFonts w:ascii="Times New Roman" w:hAnsi="Times New Roman"/>
          <w:sz w:val="24"/>
          <w:szCs w:val="24"/>
        </w:rPr>
        <w:t>t</w:t>
      </w:r>
      <w:r w:rsidR="00EB23E5" w:rsidRPr="003C6C03">
        <w:rPr>
          <w:rFonts w:ascii="Times New Roman" w:hAnsi="Times New Roman"/>
          <w:sz w:val="24"/>
          <w:szCs w:val="24"/>
        </w:rPr>
        <w:t>hree-dimensional geometry, statistics, and probability.</w:t>
      </w:r>
    </w:p>
    <w:p w14:paraId="0588A3B5" w14:textId="77777777" w:rsidR="000D7C62" w:rsidRPr="003C6C03" w:rsidRDefault="000D7C62" w:rsidP="00C5630B">
      <w:pPr>
        <w:pStyle w:val="NoSpacing"/>
        <w:rPr>
          <w:rFonts w:ascii="Times New Roman" w:hAnsi="Times New Roman"/>
          <w:sz w:val="24"/>
          <w:szCs w:val="24"/>
        </w:rPr>
      </w:pPr>
    </w:p>
    <w:p w14:paraId="65FD0AD4" w14:textId="77777777" w:rsidR="00EB23E5" w:rsidRPr="003C6C03" w:rsidRDefault="000D7C62" w:rsidP="00C5630B">
      <w:pPr>
        <w:pStyle w:val="NoSpacing"/>
        <w:rPr>
          <w:rFonts w:ascii="Times New Roman" w:hAnsi="Times New Roman"/>
          <w:sz w:val="24"/>
          <w:szCs w:val="24"/>
        </w:rPr>
      </w:pPr>
      <w:r w:rsidRPr="003C6C03">
        <w:rPr>
          <w:rFonts w:ascii="Times New Roman" w:hAnsi="Times New Roman"/>
          <w:sz w:val="24"/>
          <w:szCs w:val="24"/>
        </w:rPr>
        <w:lastRenderedPageBreak/>
        <w:t xml:space="preserve">Algebra I: </w:t>
      </w:r>
      <w:r w:rsidR="001668FC">
        <w:rPr>
          <w:rFonts w:ascii="Times New Roman" w:hAnsi="Times New Roman"/>
          <w:sz w:val="24"/>
          <w:szCs w:val="24"/>
        </w:rPr>
        <w:t>S</w:t>
      </w:r>
      <w:r w:rsidRPr="003C6C03">
        <w:rPr>
          <w:rFonts w:ascii="Times New Roman" w:hAnsi="Times New Roman"/>
          <w:sz w:val="24"/>
          <w:szCs w:val="24"/>
        </w:rPr>
        <w:t>tudents gain a deep understanding of functions and equations. They solve multi-step equations as well as systems of equations. Students also gain practice factoring and</w:t>
      </w:r>
      <w:r w:rsidR="001668FC">
        <w:rPr>
          <w:rFonts w:ascii="Times New Roman" w:hAnsi="Times New Roman"/>
          <w:sz w:val="24"/>
          <w:szCs w:val="24"/>
        </w:rPr>
        <w:t xml:space="preserve"> learning to</w:t>
      </w:r>
      <w:r w:rsidRPr="003C6C03">
        <w:rPr>
          <w:rFonts w:ascii="Times New Roman" w:hAnsi="Times New Roman"/>
          <w:sz w:val="24"/>
          <w:szCs w:val="24"/>
        </w:rPr>
        <w:t xml:space="preserve"> apply this skill to solving quadratic equations. The focus is not only on knowing different math skills but also understanding how and why they work. Students also review statistics and geometry concepts for future math courses.</w:t>
      </w:r>
      <w:r w:rsidR="00A465F3">
        <w:rPr>
          <w:rFonts w:ascii="Times New Roman" w:hAnsi="Times New Roman"/>
          <w:sz w:val="24"/>
          <w:szCs w:val="24"/>
        </w:rPr>
        <w:t xml:space="preserve"> (1 credit</w:t>
      </w:r>
      <w:r w:rsidR="009973A7">
        <w:rPr>
          <w:rFonts w:ascii="Times New Roman" w:hAnsi="Times New Roman"/>
          <w:sz w:val="24"/>
          <w:szCs w:val="24"/>
        </w:rPr>
        <w:t>-Grade is reflected on the high school transcript and used in the calculation of the student’s grade point average</w:t>
      </w:r>
      <w:r w:rsidR="00A465F3">
        <w:rPr>
          <w:rFonts w:ascii="Times New Roman" w:hAnsi="Times New Roman"/>
          <w:sz w:val="24"/>
          <w:szCs w:val="24"/>
        </w:rPr>
        <w:t>)</w:t>
      </w:r>
      <w:r w:rsidR="00A6719B" w:rsidRPr="003C6C03">
        <w:rPr>
          <w:rFonts w:ascii="Times New Roman" w:hAnsi="Times New Roman"/>
          <w:sz w:val="24"/>
          <w:szCs w:val="24"/>
        </w:rPr>
        <w:br/>
      </w:r>
    </w:p>
    <w:p w14:paraId="37954A12" w14:textId="77777777" w:rsidR="00EB23E5" w:rsidRPr="003C6C03" w:rsidRDefault="00EB23E5" w:rsidP="00C5630B">
      <w:pPr>
        <w:widowControl w:val="0"/>
        <w:spacing w:after="0" w:line="240" w:lineRule="auto"/>
        <w:rPr>
          <w:rFonts w:ascii="Times New Roman" w:eastAsia="Times New Roman" w:hAnsi="Times New Roman" w:cs="Times New Roman"/>
          <w:b/>
          <w:bCs/>
          <w:i/>
          <w:sz w:val="24"/>
          <w:szCs w:val="24"/>
        </w:rPr>
      </w:pPr>
      <w:r w:rsidRPr="003C6C03">
        <w:rPr>
          <w:rFonts w:ascii="Times New Roman" w:eastAsia="Times New Roman" w:hAnsi="Times New Roman" w:cs="Times New Roman"/>
          <w:b/>
          <w:bCs/>
          <w:i/>
          <w:sz w:val="24"/>
          <w:szCs w:val="24"/>
        </w:rPr>
        <w:t>Middle School Science</w:t>
      </w:r>
    </w:p>
    <w:p w14:paraId="75477352" w14:textId="77777777" w:rsidR="00194774" w:rsidRPr="003C6C03" w:rsidRDefault="00194774" w:rsidP="00C5630B">
      <w:pPr>
        <w:pStyle w:val="NoSpacing"/>
        <w:rPr>
          <w:rFonts w:ascii="Times New Roman" w:hAnsi="Times New Roman"/>
          <w:sz w:val="24"/>
          <w:szCs w:val="24"/>
        </w:rPr>
      </w:pPr>
      <w:r w:rsidRPr="003C6C03">
        <w:rPr>
          <w:rFonts w:ascii="Times New Roman" w:hAnsi="Times New Roman"/>
          <w:sz w:val="24"/>
          <w:szCs w:val="24"/>
        </w:rPr>
        <w:t xml:space="preserve">6th grade: </w:t>
      </w:r>
      <w:r w:rsidRPr="006160BF">
        <w:rPr>
          <w:rFonts w:ascii="Times New Roman" w:hAnsi="Times New Roman"/>
          <w:b/>
          <w:bCs/>
          <w:sz w:val="24"/>
          <w:szCs w:val="24"/>
        </w:rPr>
        <w:t>Life Science</w:t>
      </w:r>
      <w:r w:rsidRPr="003C6C03">
        <w:rPr>
          <w:rFonts w:ascii="Times New Roman" w:hAnsi="Times New Roman"/>
          <w:sz w:val="24"/>
          <w:szCs w:val="24"/>
        </w:rPr>
        <w:t xml:space="preserve"> builds on what students know about themselves and the environment in which they live. Topics are on a micro and macro scale, including cells, cellular functions, genetics, living things, classification of organisms, as well as several bodily processes. Students learn the steps of the scientific method and how to use them to design laboratory experiments. Us</w:t>
      </w:r>
      <w:r w:rsidR="00501A21" w:rsidRPr="003C6C03">
        <w:rPr>
          <w:rFonts w:ascii="Times New Roman" w:hAnsi="Times New Roman"/>
          <w:sz w:val="24"/>
          <w:szCs w:val="24"/>
        </w:rPr>
        <w:t>e of</w:t>
      </w:r>
      <w:r w:rsidRPr="003C6C03">
        <w:rPr>
          <w:rFonts w:ascii="Times New Roman" w:hAnsi="Times New Roman"/>
          <w:sz w:val="24"/>
          <w:szCs w:val="24"/>
        </w:rPr>
        <w:t xml:space="preserve"> scientific tools is built upon as students are introduced to using microscopes and completing dissections of specimens in major animal phyla. Students document their learning in a science journal.</w:t>
      </w:r>
      <w:r w:rsidR="000D7C62" w:rsidRPr="003C6C03">
        <w:rPr>
          <w:rFonts w:ascii="Times New Roman" w:hAnsi="Times New Roman"/>
          <w:sz w:val="24"/>
          <w:szCs w:val="24"/>
        </w:rPr>
        <w:t xml:space="preserve"> </w:t>
      </w:r>
    </w:p>
    <w:p w14:paraId="51200860" w14:textId="77777777" w:rsidR="00194774" w:rsidRDefault="00760522" w:rsidP="00C5630B">
      <w:pPr>
        <w:pStyle w:val="NoSpacing"/>
        <w:rPr>
          <w:rFonts w:ascii="Times New Roman" w:hAnsi="Times New Roman"/>
          <w:sz w:val="24"/>
          <w:szCs w:val="24"/>
        </w:rPr>
      </w:pPr>
      <w:r w:rsidRPr="003C6C03">
        <w:rPr>
          <w:rFonts w:ascii="Times New Roman" w:hAnsi="Times New Roman"/>
          <w:sz w:val="24"/>
          <w:szCs w:val="24"/>
        </w:rPr>
        <w:br/>
      </w:r>
      <w:r w:rsidR="00194774" w:rsidRPr="003C6C03">
        <w:rPr>
          <w:rFonts w:ascii="Times New Roman" w:hAnsi="Times New Roman"/>
          <w:sz w:val="24"/>
          <w:szCs w:val="24"/>
        </w:rPr>
        <w:t xml:space="preserve">7th grade: </w:t>
      </w:r>
      <w:r w:rsidR="00194774" w:rsidRPr="006160BF">
        <w:rPr>
          <w:rFonts w:ascii="Times New Roman" w:hAnsi="Times New Roman"/>
          <w:b/>
          <w:bCs/>
          <w:sz w:val="24"/>
          <w:szCs w:val="24"/>
        </w:rPr>
        <w:t>Physical Science</w:t>
      </w:r>
      <w:r w:rsidR="00194774" w:rsidRPr="003C6C03">
        <w:rPr>
          <w:rFonts w:ascii="Times New Roman" w:hAnsi="Times New Roman"/>
          <w:sz w:val="24"/>
          <w:szCs w:val="24"/>
        </w:rPr>
        <w:t xml:space="preserve"> is an overview of basic concepts in the fields of physics and chemistry. Students learn major theories and properties related to these areas of study and then practice what they learn through laboratory experiments. There is a focus on using the scientific method to conduct experiments and evaluate the results. Students utilize multimedia presentations to practice research skills and communicate their ideas to their peers. They also learn how to properly conduct research, including choosing appropriate sources and citing them correctly. Students document their</w:t>
      </w:r>
      <w:r w:rsidR="007D3BC8" w:rsidRPr="003C6C03">
        <w:rPr>
          <w:rFonts w:ascii="Times New Roman" w:hAnsi="Times New Roman"/>
          <w:sz w:val="24"/>
          <w:szCs w:val="24"/>
        </w:rPr>
        <w:t xml:space="preserve"> learning in a science journal.</w:t>
      </w:r>
    </w:p>
    <w:p w14:paraId="54EE20D1" w14:textId="77777777" w:rsidR="00DB65C0" w:rsidRPr="003C6C03" w:rsidRDefault="00DB65C0" w:rsidP="00C5630B">
      <w:pPr>
        <w:pStyle w:val="NoSpacing"/>
        <w:rPr>
          <w:rFonts w:ascii="Times New Roman" w:hAnsi="Times New Roman"/>
          <w:sz w:val="24"/>
          <w:szCs w:val="24"/>
        </w:rPr>
      </w:pPr>
    </w:p>
    <w:p w14:paraId="4E6DD8E0" w14:textId="681B3BA2" w:rsidR="00EB23E5" w:rsidRPr="003C6C03" w:rsidRDefault="004170E6" w:rsidP="009973A7">
      <w:pPr>
        <w:spacing w:line="240" w:lineRule="auto"/>
        <w:rPr>
          <w:rFonts w:ascii="Times New Roman" w:eastAsia="Times New Roman" w:hAnsi="Times New Roman" w:cs="Times New Roman"/>
          <w:b/>
          <w:bCs/>
          <w:i/>
          <w:sz w:val="24"/>
          <w:szCs w:val="24"/>
        </w:rPr>
      </w:pPr>
      <w:r w:rsidRPr="004170E6">
        <w:rPr>
          <w:rFonts w:ascii="Times New Roman" w:eastAsia="Calibri" w:hAnsi="Times New Roman" w:cs="Times New Roman"/>
          <w:sz w:val="24"/>
          <w:szCs w:val="24"/>
        </w:rPr>
        <w:t>8</w:t>
      </w:r>
      <w:r w:rsidRPr="004170E6">
        <w:rPr>
          <w:rFonts w:ascii="Times New Roman" w:eastAsia="Calibri" w:hAnsi="Times New Roman" w:cs="Times New Roman"/>
          <w:sz w:val="24"/>
          <w:szCs w:val="24"/>
          <w:vertAlign w:val="superscript"/>
        </w:rPr>
        <w:t>th</w:t>
      </w:r>
      <w:r w:rsidRPr="004170E6">
        <w:rPr>
          <w:rFonts w:ascii="Times New Roman" w:eastAsia="Calibri" w:hAnsi="Times New Roman" w:cs="Times New Roman"/>
          <w:sz w:val="24"/>
          <w:szCs w:val="24"/>
        </w:rPr>
        <w:t xml:space="preserve"> grade:</w:t>
      </w:r>
      <w:r>
        <w:rPr>
          <w:rFonts w:ascii="Times New Roman" w:eastAsia="Calibri" w:hAnsi="Times New Roman" w:cs="Times New Roman"/>
          <w:b/>
          <w:bCs/>
          <w:sz w:val="24"/>
          <w:szCs w:val="24"/>
        </w:rPr>
        <w:t xml:space="preserve"> </w:t>
      </w:r>
      <w:r w:rsidR="00DB65C0" w:rsidRPr="004170E6">
        <w:rPr>
          <w:rFonts w:ascii="Times New Roman" w:eastAsia="Calibri" w:hAnsi="Times New Roman" w:cs="Times New Roman"/>
          <w:b/>
          <w:bCs/>
          <w:sz w:val="24"/>
          <w:szCs w:val="24"/>
        </w:rPr>
        <w:t>Earth Science</w:t>
      </w:r>
      <w:r w:rsidR="00DB65C0" w:rsidRPr="003C6C03">
        <w:rPr>
          <w:rFonts w:ascii="Times New Roman" w:eastAsia="Calibri" w:hAnsi="Times New Roman" w:cs="Times New Roman"/>
          <w:sz w:val="24"/>
          <w:szCs w:val="24"/>
        </w:rPr>
        <w:t xml:space="preserve">: This course includes the study of Earth’s composition, structure, processes, and history; its atmosphere, fresh water, and oceans; and its environment in space. Some skills encompass the interpretation of maps, charts, tables, and profiles. We will also use technology to collect, analyze, and report data and write laboratory reports. The course will build on the utilization of science skills in systematic investigation. </w:t>
      </w:r>
      <w:r w:rsidR="00DB65C0" w:rsidRPr="003C6C03">
        <w:rPr>
          <w:rFonts w:ascii="Times New Roman" w:hAnsi="Times New Roman"/>
          <w:sz w:val="24"/>
          <w:szCs w:val="24"/>
        </w:rPr>
        <w:t>(1 credit</w:t>
      </w:r>
      <w:r w:rsidR="009973A7">
        <w:rPr>
          <w:rFonts w:ascii="Times New Roman" w:hAnsi="Times New Roman"/>
          <w:sz w:val="24"/>
          <w:szCs w:val="24"/>
        </w:rPr>
        <w:t xml:space="preserve"> -</w:t>
      </w:r>
      <w:r w:rsidR="009973A7" w:rsidRPr="009973A7">
        <w:rPr>
          <w:rFonts w:ascii="Times New Roman" w:hAnsi="Times New Roman"/>
          <w:sz w:val="24"/>
          <w:szCs w:val="24"/>
        </w:rPr>
        <w:t xml:space="preserve"> </w:t>
      </w:r>
      <w:r w:rsidR="009973A7">
        <w:rPr>
          <w:rFonts w:ascii="Times New Roman" w:hAnsi="Times New Roman"/>
          <w:sz w:val="24"/>
          <w:szCs w:val="24"/>
        </w:rPr>
        <w:t>Grade is reflected on the high school transcript and used in the calculation of the student’s grade point average)</w:t>
      </w:r>
      <w:r w:rsidR="009973A7" w:rsidRPr="003C6C03">
        <w:rPr>
          <w:rFonts w:ascii="Times New Roman" w:hAnsi="Times New Roman"/>
          <w:sz w:val="24"/>
          <w:szCs w:val="24"/>
        </w:rPr>
        <w:br/>
      </w:r>
      <w:r w:rsidR="00760522" w:rsidRPr="003C6C03">
        <w:rPr>
          <w:sz w:val="24"/>
          <w:szCs w:val="24"/>
        </w:rPr>
        <w:br/>
      </w:r>
      <w:r w:rsidR="00EB23E5" w:rsidRPr="003C6C03">
        <w:rPr>
          <w:rFonts w:ascii="Times New Roman" w:eastAsia="Times New Roman" w:hAnsi="Times New Roman" w:cs="Times New Roman"/>
          <w:b/>
          <w:bCs/>
          <w:i/>
          <w:sz w:val="24"/>
          <w:szCs w:val="24"/>
        </w:rPr>
        <w:t>Middle School Social Studies</w:t>
      </w:r>
    </w:p>
    <w:p w14:paraId="6725F93E" w14:textId="77777777" w:rsidR="00FD71B9" w:rsidRPr="003C6C03" w:rsidRDefault="00FD71B9" w:rsidP="00C5630B">
      <w:pPr>
        <w:pStyle w:val="NoSpacing"/>
        <w:rPr>
          <w:rFonts w:ascii="Times New Roman" w:hAnsi="Times New Roman"/>
          <w:sz w:val="24"/>
          <w:szCs w:val="24"/>
        </w:rPr>
      </w:pPr>
      <w:r w:rsidRPr="003C6C03">
        <w:rPr>
          <w:rFonts w:ascii="Times New Roman" w:hAnsi="Times New Roman"/>
          <w:sz w:val="24"/>
          <w:szCs w:val="24"/>
        </w:rPr>
        <w:t>6th</w:t>
      </w:r>
      <w:r w:rsidR="00501A21" w:rsidRPr="003C6C03">
        <w:rPr>
          <w:rFonts w:ascii="Times New Roman" w:hAnsi="Times New Roman"/>
          <w:sz w:val="24"/>
          <w:szCs w:val="24"/>
        </w:rPr>
        <w:t xml:space="preserve"> Grade</w:t>
      </w:r>
      <w:r w:rsidR="006F5236" w:rsidRPr="003C6C03">
        <w:rPr>
          <w:rFonts w:ascii="Times New Roman" w:hAnsi="Times New Roman"/>
          <w:sz w:val="24"/>
          <w:szCs w:val="24"/>
        </w:rPr>
        <w:t xml:space="preserve">: In </w:t>
      </w:r>
      <w:r w:rsidRPr="00F6790D">
        <w:rPr>
          <w:rFonts w:ascii="Times New Roman" w:hAnsi="Times New Roman"/>
          <w:b/>
          <w:bCs/>
          <w:sz w:val="24"/>
          <w:szCs w:val="24"/>
        </w:rPr>
        <w:t>U.S. History</w:t>
      </w:r>
      <w:r w:rsidRPr="003C6C03">
        <w:rPr>
          <w:rFonts w:ascii="Times New Roman" w:hAnsi="Times New Roman"/>
          <w:sz w:val="24"/>
          <w:szCs w:val="24"/>
        </w:rPr>
        <w:t xml:space="preserve"> Civil War to the Present, students will learn about and evaluate the major events that have shaped America from the Civil War through modern times. By using class discussion, creative projects, written responses, presentations, visual media, note taking and analysis of primary sources students will come to understand the complex cause and effect relationships that have worked together to help make the United States into the nation it is today. Furthermore</w:t>
      </w:r>
      <w:r w:rsidR="00501A21" w:rsidRPr="003C6C03">
        <w:rPr>
          <w:rFonts w:ascii="Times New Roman" w:hAnsi="Times New Roman"/>
          <w:sz w:val="24"/>
          <w:szCs w:val="24"/>
        </w:rPr>
        <w:t>,</w:t>
      </w:r>
      <w:r w:rsidRPr="003C6C03">
        <w:rPr>
          <w:rFonts w:ascii="Times New Roman" w:hAnsi="Times New Roman"/>
          <w:sz w:val="24"/>
          <w:szCs w:val="24"/>
        </w:rPr>
        <w:t xml:space="preserve"> students will demonstrate an understanding of U.S. history from economic, social, and political perspectives. </w:t>
      </w:r>
    </w:p>
    <w:p w14:paraId="36D7A0A2" w14:textId="1A5DBD21" w:rsidR="00FD71B9" w:rsidRPr="003C6C03" w:rsidRDefault="00760522" w:rsidP="00C5630B">
      <w:pPr>
        <w:pStyle w:val="NoSpacing"/>
        <w:rPr>
          <w:rFonts w:ascii="Times New Roman" w:hAnsi="Times New Roman"/>
          <w:sz w:val="24"/>
          <w:szCs w:val="24"/>
        </w:rPr>
      </w:pPr>
      <w:r w:rsidRPr="003C6C03">
        <w:rPr>
          <w:rFonts w:ascii="Times New Roman" w:hAnsi="Times New Roman"/>
          <w:sz w:val="24"/>
          <w:szCs w:val="24"/>
        </w:rPr>
        <w:br/>
      </w:r>
      <w:r w:rsidR="00FD71B9" w:rsidRPr="003C6C03">
        <w:rPr>
          <w:rFonts w:ascii="Times New Roman" w:hAnsi="Times New Roman"/>
          <w:sz w:val="24"/>
          <w:szCs w:val="24"/>
        </w:rPr>
        <w:t xml:space="preserve">7th Grade: </w:t>
      </w:r>
      <w:r w:rsidR="00BB56EB" w:rsidRPr="00F6790D">
        <w:rPr>
          <w:rFonts w:ascii="Times New Roman" w:hAnsi="Times New Roman"/>
          <w:b/>
          <w:bCs/>
          <w:sz w:val="24"/>
          <w:szCs w:val="24"/>
        </w:rPr>
        <w:t>Civics</w:t>
      </w:r>
      <w:r w:rsidR="006F5236" w:rsidRPr="003C6C03">
        <w:rPr>
          <w:rFonts w:ascii="Times New Roman" w:hAnsi="Times New Roman"/>
          <w:sz w:val="24"/>
          <w:szCs w:val="24"/>
        </w:rPr>
        <w:t xml:space="preserve"> </w:t>
      </w:r>
      <w:r w:rsidR="006160BF">
        <w:rPr>
          <w:rFonts w:ascii="Times New Roman" w:hAnsi="Times New Roman"/>
          <w:sz w:val="24"/>
          <w:szCs w:val="24"/>
        </w:rPr>
        <w:t xml:space="preserve">introduces students to the foundations of government, citizenship and the rights and responsibilities of individuals in a democratic society.  Students explore the U.S. Constitution, the branches of government, the role of laws, and how citizens can actively participate in their communities.  Through discussions, activities and </w:t>
      </w:r>
      <w:proofErr w:type="gramStart"/>
      <w:r w:rsidR="006160BF">
        <w:rPr>
          <w:rFonts w:ascii="Times New Roman" w:hAnsi="Times New Roman"/>
          <w:sz w:val="24"/>
          <w:szCs w:val="24"/>
        </w:rPr>
        <w:t>real world</w:t>
      </w:r>
      <w:proofErr w:type="gramEnd"/>
      <w:r w:rsidR="006160BF">
        <w:rPr>
          <w:rFonts w:ascii="Times New Roman" w:hAnsi="Times New Roman"/>
          <w:sz w:val="24"/>
          <w:szCs w:val="24"/>
        </w:rPr>
        <w:t xml:space="preserve"> connections, students will develop a deeper understanding of how government functions and their role in shaping the future.</w:t>
      </w:r>
    </w:p>
    <w:p w14:paraId="093A29EB" w14:textId="77777777" w:rsidR="00C76832" w:rsidRPr="003C6C03" w:rsidRDefault="00760522" w:rsidP="00C5630B">
      <w:pPr>
        <w:pStyle w:val="NoSpacing"/>
        <w:rPr>
          <w:rFonts w:ascii="Times New Roman" w:hAnsi="Times New Roman"/>
          <w:sz w:val="24"/>
          <w:szCs w:val="24"/>
        </w:rPr>
      </w:pPr>
      <w:r w:rsidRPr="003C6C03">
        <w:rPr>
          <w:rFonts w:ascii="Times New Roman" w:hAnsi="Times New Roman"/>
          <w:sz w:val="24"/>
          <w:szCs w:val="24"/>
        </w:rPr>
        <w:lastRenderedPageBreak/>
        <w:br/>
      </w:r>
      <w:r w:rsidR="0097325F" w:rsidRPr="003C6C03">
        <w:rPr>
          <w:rFonts w:ascii="Times New Roman" w:hAnsi="Times New Roman"/>
          <w:sz w:val="24"/>
          <w:szCs w:val="24"/>
        </w:rPr>
        <w:t>8th Grade:</w:t>
      </w:r>
      <w:r w:rsidR="000D7C62" w:rsidRPr="003C6C03">
        <w:rPr>
          <w:rFonts w:ascii="Times New Roman" w:hAnsi="Times New Roman"/>
          <w:sz w:val="24"/>
          <w:szCs w:val="24"/>
        </w:rPr>
        <w:t xml:space="preserve"> </w:t>
      </w:r>
      <w:r w:rsidR="0097325F" w:rsidRPr="00F6790D">
        <w:rPr>
          <w:rFonts w:ascii="Times New Roman" w:hAnsi="Times New Roman"/>
          <w:b/>
          <w:bCs/>
          <w:sz w:val="24"/>
          <w:szCs w:val="24"/>
        </w:rPr>
        <w:t>Ancient World History</w:t>
      </w:r>
      <w:r w:rsidR="0097325F" w:rsidRPr="003C6C03">
        <w:rPr>
          <w:rFonts w:ascii="Times New Roman" w:hAnsi="Times New Roman"/>
          <w:sz w:val="24"/>
          <w:szCs w:val="24"/>
        </w:rPr>
        <w:t xml:space="preserve"> delves into the rich history of the ancients in a relevant, interactive</w:t>
      </w:r>
      <w:r w:rsidR="006F5236" w:rsidRPr="003C6C03">
        <w:rPr>
          <w:rFonts w:ascii="Times New Roman" w:hAnsi="Times New Roman"/>
          <w:sz w:val="24"/>
          <w:szCs w:val="24"/>
        </w:rPr>
        <w:t>,</w:t>
      </w:r>
      <w:r w:rsidR="0097325F" w:rsidRPr="003C6C03">
        <w:rPr>
          <w:rFonts w:ascii="Times New Roman" w:hAnsi="Times New Roman"/>
          <w:sz w:val="24"/>
          <w:szCs w:val="24"/>
        </w:rPr>
        <w:t xml:space="preserve"> and hands-on style to develop reading, writing, research, and study skills. The </w:t>
      </w:r>
      <w:r w:rsidR="000D7C62" w:rsidRPr="003C6C03">
        <w:rPr>
          <w:rFonts w:ascii="Times New Roman" w:hAnsi="Times New Roman"/>
          <w:sz w:val="24"/>
          <w:szCs w:val="24"/>
        </w:rPr>
        <w:t>course</w:t>
      </w:r>
      <w:r w:rsidR="0097325F" w:rsidRPr="003C6C03">
        <w:rPr>
          <w:rFonts w:ascii="Times New Roman" w:hAnsi="Times New Roman"/>
          <w:sz w:val="24"/>
          <w:szCs w:val="24"/>
        </w:rPr>
        <w:t xml:space="preserve"> will investigate the roots of human history and the defining characteristics of human civilization, as well as what it means to be members of an increasingly global world and how history's events and people shape it. We accomplish these goals through extensive </w:t>
      </w:r>
      <w:proofErr w:type="gramStart"/>
      <w:r w:rsidR="0097325F" w:rsidRPr="003C6C03">
        <w:rPr>
          <w:rFonts w:ascii="Times New Roman" w:hAnsi="Times New Roman"/>
          <w:sz w:val="24"/>
          <w:szCs w:val="24"/>
        </w:rPr>
        <w:t>note-taking</w:t>
      </w:r>
      <w:proofErr w:type="gramEnd"/>
      <w:r w:rsidR="0097325F" w:rsidRPr="003C6C03">
        <w:rPr>
          <w:rFonts w:ascii="Times New Roman" w:hAnsi="Times New Roman"/>
          <w:sz w:val="24"/>
          <w:szCs w:val="24"/>
        </w:rPr>
        <w:t xml:space="preserve"> and assigned reading and written work, as well as thorough and involved classroom discussion. Key concepts and content investigated in this class include evolutionary theory, basic world geography skills, the characteristics of human civilizations, the origins and development of major world religions and philosophies—including Hinduism, Buddhism, Judaism, and Christianity—and the foundations of western civilization </w:t>
      </w:r>
      <w:r w:rsidR="00501A21" w:rsidRPr="003C6C03">
        <w:rPr>
          <w:rFonts w:ascii="Times New Roman" w:hAnsi="Times New Roman"/>
          <w:sz w:val="24"/>
          <w:szCs w:val="24"/>
        </w:rPr>
        <w:t>based on two</w:t>
      </w:r>
      <w:r w:rsidR="0097325F" w:rsidRPr="003C6C03">
        <w:rPr>
          <w:rFonts w:ascii="Times New Roman" w:hAnsi="Times New Roman"/>
          <w:sz w:val="24"/>
          <w:szCs w:val="24"/>
        </w:rPr>
        <w:t xml:space="preserve"> extensive, final units on the Greco-Roman world.</w:t>
      </w:r>
    </w:p>
    <w:p w14:paraId="1766BF4A" w14:textId="77777777" w:rsidR="00C76832" w:rsidRDefault="00760522" w:rsidP="00C5630B">
      <w:pPr>
        <w:widowControl w:val="0"/>
        <w:spacing w:after="0" w:line="240" w:lineRule="auto"/>
        <w:rPr>
          <w:rFonts w:ascii="Times New Roman" w:eastAsia="Times New Roman" w:hAnsi="Times New Roman" w:cs="Times New Roman"/>
          <w:b/>
          <w:bCs/>
          <w:i/>
          <w:sz w:val="24"/>
          <w:szCs w:val="24"/>
        </w:rPr>
      </w:pPr>
      <w:r w:rsidRPr="003C6C03">
        <w:rPr>
          <w:rFonts w:ascii="Times New Roman" w:eastAsia="Times New Roman" w:hAnsi="Times New Roman" w:cs="Times New Roman"/>
          <w:b/>
          <w:bCs/>
          <w:i/>
          <w:sz w:val="24"/>
          <w:szCs w:val="24"/>
        </w:rPr>
        <w:br/>
      </w:r>
      <w:r w:rsidR="00C76832" w:rsidRPr="003C6C03">
        <w:rPr>
          <w:rFonts w:ascii="Times New Roman" w:eastAsia="Times New Roman" w:hAnsi="Times New Roman" w:cs="Times New Roman"/>
          <w:b/>
          <w:bCs/>
          <w:i/>
          <w:sz w:val="24"/>
          <w:szCs w:val="24"/>
        </w:rPr>
        <w:t>Middle School Bible</w:t>
      </w:r>
    </w:p>
    <w:p w14:paraId="5BC54615" w14:textId="77777777" w:rsidR="00146FA3" w:rsidRPr="00146FA3" w:rsidRDefault="00146FA3" w:rsidP="00C5630B">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Students in grade six will study the Book of Proverbs in depth, examining the great wisdom shared by King Solomon in short but powerful and poetic sentences.  Students will strive to understand the scriptures and seek to apply them to their lives and relationships.  Students in seventh grade will do a broad survey of all sixty-six books of the Bible, learning about the law, history, poetry, prophecy, gospels, and letters provided for us by God through the hands of many human authors.  In grade eight, students will complete a comprehensive study of the Book of John.  Students will discover the uniqueness of John’s </w:t>
      </w:r>
      <w:r w:rsidR="00AF352C">
        <w:rPr>
          <w:rFonts w:ascii="Times New Roman" w:eastAsia="Times New Roman" w:hAnsi="Times New Roman" w:cs="Times New Roman"/>
          <w:bCs/>
          <w:sz w:val="24"/>
          <w:szCs w:val="24"/>
        </w:rPr>
        <w:t>g</w:t>
      </w:r>
      <w:r>
        <w:rPr>
          <w:rFonts w:ascii="Times New Roman" w:eastAsia="Times New Roman" w:hAnsi="Times New Roman" w:cs="Times New Roman"/>
          <w:bCs/>
          <w:sz w:val="24"/>
          <w:szCs w:val="24"/>
        </w:rPr>
        <w:t>ospel and</w:t>
      </w:r>
      <w:r w:rsidR="00AF352C">
        <w:rPr>
          <w:rFonts w:ascii="Times New Roman" w:eastAsia="Times New Roman" w:hAnsi="Times New Roman" w:cs="Times New Roman"/>
          <w:bCs/>
          <w:sz w:val="24"/>
          <w:szCs w:val="24"/>
        </w:rPr>
        <w:t xml:space="preserve"> seek to understand the geographical and political climate of the land when Jesus was alive and during the present day.</w:t>
      </w:r>
    </w:p>
    <w:p w14:paraId="3A1E896B" w14:textId="77777777" w:rsidR="0088478A" w:rsidRPr="0088478A" w:rsidRDefault="0088478A" w:rsidP="00C5630B">
      <w:pPr>
        <w:widowControl w:val="0"/>
        <w:spacing w:after="0" w:line="240" w:lineRule="auto"/>
        <w:rPr>
          <w:rFonts w:ascii="Times New Roman" w:eastAsia="Times New Roman" w:hAnsi="Times New Roman" w:cs="Times New Roman"/>
          <w:bCs/>
          <w:sz w:val="24"/>
          <w:szCs w:val="24"/>
        </w:rPr>
      </w:pPr>
    </w:p>
    <w:p w14:paraId="408A9607" w14:textId="6CF0CB66" w:rsidR="000A5FB7" w:rsidRDefault="000A5FB7" w:rsidP="00C5630B">
      <w:pPr>
        <w:widowControl w:val="0"/>
        <w:spacing w:after="0" w:line="240" w:lineRule="auto"/>
        <w:rPr>
          <w:rFonts w:ascii="Times New Roman" w:eastAsia="Times New Roman" w:hAnsi="Times New Roman" w:cs="Times New Roman"/>
          <w:b/>
          <w:bCs/>
          <w:i/>
          <w:sz w:val="24"/>
          <w:szCs w:val="24"/>
        </w:rPr>
      </w:pPr>
      <w:r w:rsidRPr="003C6C03">
        <w:rPr>
          <w:rFonts w:ascii="Times New Roman" w:eastAsia="Times New Roman" w:hAnsi="Times New Roman" w:cs="Times New Roman"/>
          <w:b/>
          <w:bCs/>
          <w:i/>
          <w:sz w:val="24"/>
          <w:szCs w:val="24"/>
        </w:rPr>
        <w:t xml:space="preserve">Middle School </w:t>
      </w:r>
      <w:r w:rsidR="00B87EAA">
        <w:rPr>
          <w:rFonts w:ascii="Times New Roman" w:eastAsia="Times New Roman" w:hAnsi="Times New Roman" w:cs="Times New Roman"/>
          <w:b/>
          <w:bCs/>
          <w:i/>
          <w:sz w:val="24"/>
          <w:szCs w:val="24"/>
        </w:rPr>
        <w:t>Electives</w:t>
      </w:r>
    </w:p>
    <w:p w14:paraId="6CB7E783" w14:textId="5FFC80AA" w:rsidR="00B87EAA" w:rsidRDefault="00B87EAA" w:rsidP="00C5630B">
      <w:pPr>
        <w:widowControl w:val="0"/>
        <w:spacing w:after="0" w:line="240" w:lineRule="auto"/>
        <w:rPr>
          <w:rFonts w:ascii="Times New Roman" w:eastAsia="Times New Roman" w:hAnsi="Times New Roman" w:cs="Times New Roman"/>
          <w:iCs/>
          <w:sz w:val="24"/>
          <w:szCs w:val="24"/>
        </w:rPr>
      </w:pPr>
      <w:r w:rsidRPr="00AF4311">
        <w:rPr>
          <w:rFonts w:ascii="Times New Roman" w:eastAsia="Times New Roman" w:hAnsi="Times New Roman" w:cs="Times New Roman"/>
          <w:b/>
          <w:bCs/>
          <w:iCs/>
          <w:sz w:val="24"/>
          <w:szCs w:val="24"/>
        </w:rPr>
        <w:t>Eighth grade</w:t>
      </w:r>
      <w:r>
        <w:rPr>
          <w:rFonts w:ascii="Times New Roman" w:eastAsia="Times New Roman" w:hAnsi="Times New Roman" w:cs="Times New Roman"/>
          <w:iCs/>
          <w:sz w:val="24"/>
          <w:szCs w:val="24"/>
        </w:rPr>
        <w:t xml:space="preserve">  </w:t>
      </w:r>
    </w:p>
    <w:p w14:paraId="2F2D10DC" w14:textId="74E0DBB0" w:rsidR="00B87EAA" w:rsidRDefault="00BB56EB"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sidR="00AF4311">
        <w:rPr>
          <w:rFonts w:ascii="Times New Roman" w:eastAsia="Times New Roman" w:hAnsi="Times New Roman" w:cs="Times New Roman"/>
          <w:iCs/>
          <w:sz w:val="24"/>
          <w:szCs w:val="24"/>
        </w:rPr>
        <w:t xml:space="preserve">Art I  </w:t>
      </w:r>
    </w:p>
    <w:p w14:paraId="2AEBEEF8" w14:textId="05C73C5C" w:rsidR="00AF4311" w:rsidRDefault="00BB56EB"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sidR="002E1066">
        <w:rPr>
          <w:rFonts w:ascii="Times New Roman" w:eastAsia="Times New Roman" w:hAnsi="Times New Roman" w:cs="Times New Roman"/>
          <w:iCs/>
          <w:sz w:val="24"/>
          <w:szCs w:val="24"/>
        </w:rPr>
        <w:t>Play Practice &amp; Stage Management</w:t>
      </w:r>
    </w:p>
    <w:p w14:paraId="0EC19F4D" w14:textId="77777777" w:rsidR="002E1066" w:rsidRDefault="00BB56EB"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sidR="002E1066">
        <w:rPr>
          <w:rFonts w:ascii="Times New Roman" w:eastAsia="Times New Roman" w:hAnsi="Times New Roman" w:cs="Times New Roman"/>
          <w:iCs/>
          <w:sz w:val="24"/>
          <w:szCs w:val="24"/>
        </w:rPr>
        <w:t>Computer Aided Design</w:t>
      </w:r>
    </w:p>
    <w:p w14:paraId="1C3D8EC1" w14:textId="77777777" w:rsidR="0070375F" w:rsidRDefault="002E1066"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*Music</w:t>
      </w:r>
    </w:p>
    <w:p w14:paraId="7F527D7F" w14:textId="61B58D74" w:rsidR="0070375F" w:rsidRDefault="0070375F"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*Acting I</w:t>
      </w:r>
    </w:p>
    <w:p w14:paraId="657D93E3" w14:textId="7CE1C08E" w:rsidR="0070375F" w:rsidRDefault="0070375F"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*Entrepreneurship &amp; Project Management</w:t>
      </w:r>
    </w:p>
    <w:p w14:paraId="1739BBAA" w14:textId="10EA9B06" w:rsidR="00AF4311" w:rsidRDefault="0070375F"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Lego Engineering</w:t>
      </w:r>
      <w:r w:rsidR="00AF4311">
        <w:rPr>
          <w:rFonts w:ascii="Times New Roman" w:eastAsia="Times New Roman" w:hAnsi="Times New Roman" w:cs="Times New Roman"/>
          <w:iCs/>
          <w:sz w:val="24"/>
          <w:szCs w:val="24"/>
        </w:rPr>
        <w:br/>
        <w:t xml:space="preserve">PE </w:t>
      </w:r>
      <w:r w:rsidR="00BB56EB">
        <w:rPr>
          <w:rFonts w:ascii="Times New Roman" w:eastAsia="Times New Roman" w:hAnsi="Times New Roman" w:cs="Times New Roman"/>
          <w:iCs/>
          <w:sz w:val="24"/>
          <w:szCs w:val="24"/>
        </w:rPr>
        <w:t>7/8</w:t>
      </w:r>
    </w:p>
    <w:p w14:paraId="7D63DA48" w14:textId="2AE6C828" w:rsidR="002E1066" w:rsidRDefault="0070375F"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Technical </w:t>
      </w:r>
      <w:r w:rsidR="002E1066">
        <w:rPr>
          <w:rFonts w:ascii="Times New Roman" w:eastAsia="Times New Roman" w:hAnsi="Times New Roman" w:cs="Times New Roman"/>
          <w:iCs/>
          <w:sz w:val="24"/>
          <w:szCs w:val="24"/>
        </w:rPr>
        <w:t>Theater 7/8</w:t>
      </w:r>
    </w:p>
    <w:p w14:paraId="7520E450" w14:textId="710C63CF" w:rsidR="0070375F" w:rsidRDefault="0070375F"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Improvisation &amp; Sketch Comedy</w:t>
      </w:r>
    </w:p>
    <w:p w14:paraId="44086267" w14:textId="24E16B14" w:rsidR="0070375F" w:rsidRDefault="0070375F" w:rsidP="00C5630B">
      <w:pPr>
        <w:widowControl w:val="0"/>
        <w:spacing w:after="0" w:line="240" w:lineRule="auto"/>
        <w:rPr>
          <w:rFonts w:ascii="Times New Roman" w:eastAsia="Times New Roman" w:hAnsi="Times New Roman" w:cs="Times New Roman"/>
          <w:iCs/>
          <w:sz w:val="24"/>
          <w:szCs w:val="24"/>
        </w:rPr>
      </w:pPr>
    </w:p>
    <w:p w14:paraId="31921F80" w14:textId="796FB40B" w:rsidR="00BB56EB" w:rsidRPr="002E1066" w:rsidRDefault="002E1066" w:rsidP="00C5630B">
      <w:pPr>
        <w:widowControl w:val="0"/>
        <w:spacing w:after="0" w:line="240" w:lineRule="auto"/>
        <w:rPr>
          <w:rFonts w:ascii="Times New Roman" w:eastAsia="Times New Roman" w:hAnsi="Times New Roman" w:cs="Times New Roman"/>
          <w:iCs/>
          <w:sz w:val="20"/>
          <w:szCs w:val="20"/>
        </w:rPr>
      </w:pPr>
      <w:r w:rsidRPr="002E1066">
        <w:rPr>
          <w:rFonts w:ascii="Times New Roman" w:eastAsia="Times New Roman" w:hAnsi="Times New Roman" w:cs="Times New Roman"/>
          <w:iCs/>
          <w:sz w:val="20"/>
          <w:szCs w:val="20"/>
        </w:rPr>
        <w:t>(</w:t>
      </w:r>
      <w:r w:rsidR="00BB56EB" w:rsidRPr="002E1066">
        <w:rPr>
          <w:rFonts w:ascii="Times New Roman" w:eastAsia="Times New Roman" w:hAnsi="Times New Roman" w:cs="Times New Roman"/>
          <w:iCs/>
          <w:sz w:val="20"/>
          <w:szCs w:val="20"/>
        </w:rPr>
        <w:t>*Students earn high school credit</w:t>
      </w:r>
      <w:r w:rsidR="00796A52">
        <w:rPr>
          <w:rFonts w:ascii="Times New Roman" w:eastAsia="Times New Roman" w:hAnsi="Times New Roman" w:cs="Times New Roman"/>
          <w:iCs/>
          <w:sz w:val="20"/>
          <w:szCs w:val="20"/>
        </w:rPr>
        <w:t>.  See upper school course listing for course description</w:t>
      </w:r>
      <w:r w:rsidRPr="002E1066">
        <w:rPr>
          <w:rFonts w:ascii="Times New Roman" w:eastAsia="Times New Roman" w:hAnsi="Times New Roman" w:cs="Times New Roman"/>
          <w:iCs/>
          <w:sz w:val="20"/>
          <w:szCs w:val="20"/>
        </w:rPr>
        <w:t>)</w:t>
      </w:r>
      <w:r w:rsidR="00BB56EB" w:rsidRPr="002E1066">
        <w:rPr>
          <w:rFonts w:ascii="Times New Roman" w:eastAsia="Times New Roman" w:hAnsi="Times New Roman" w:cs="Times New Roman"/>
          <w:iCs/>
          <w:sz w:val="20"/>
          <w:szCs w:val="20"/>
        </w:rPr>
        <w:t xml:space="preserve"> </w:t>
      </w:r>
    </w:p>
    <w:p w14:paraId="2C978577" w14:textId="77777777" w:rsidR="00AF4311" w:rsidRDefault="00AF4311" w:rsidP="00C5630B">
      <w:pPr>
        <w:widowControl w:val="0"/>
        <w:spacing w:after="0" w:line="240" w:lineRule="auto"/>
        <w:rPr>
          <w:rFonts w:ascii="Times New Roman" w:eastAsia="Times New Roman" w:hAnsi="Times New Roman" w:cs="Times New Roman"/>
          <w:iCs/>
          <w:sz w:val="24"/>
          <w:szCs w:val="24"/>
        </w:rPr>
      </w:pPr>
    </w:p>
    <w:p w14:paraId="49AFC9FD" w14:textId="61F7FCF9" w:rsidR="00AF4311" w:rsidRDefault="00B87EAA" w:rsidP="00C5630B">
      <w:pPr>
        <w:widowControl w:val="0"/>
        <w:spacing w:after="0" w:line="240" w:lineRule="auto"/>
        <w:rPr>
          <w:rFonts w:ascii="Times New Roman" w:eastAsia="Times New Roman" w:hAnsi="Times New Roman" w:cs="Times New Roman"/>
          <w:iCs/>
          <w:sz w:val="24"/>
          <w:szCs w:val="24"/>
        </w:rPr>
      </w:pPr>
      <w:r w:rsidRPr="00AF4311">
        <w:rPr>
          <w:rFonts w:ascii="Times New Roman" w:eastAsia="Times New Roman" w:hAnsi="Times New Roman" w:cs="Times New Roman"/>
          <w:b/>
          <w:bCs/>
          <w:iCs/>
          <w:sz w:val="24"/>
          <w:szCs w:val="24"/>
        </w:rPr>
        <w:t>Seventh grade</w:t>
      </w:r>
      <w:r w:rsidR="00AF4311">
        <w:rPr>
          <w:rFonts w:ascii="Times New Roman" w:eastAsia="Times New Roman" w:hAnsi="Times New Roman" w:cs="Times New Roman"/>
          <w:iCs/>
          <w:sz w:val="24"/>
          <w:szCs w:val="24"/>
        </w:rPr>
        <w:t>:</w:t>
      </w:r>
    </w:p>
    <w:p w14:paraId="2A7AD4AE" w14:textId="66F52D44" w:rsidR="00BB56EB" w:rsidRDefault="00BB56EB"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*Spanish I</w:t>
      </w:r>
    </w:p>
    <w:p w14:paraId="7A765280" w14:textId="52A4FF02" w:rsidR="00AF4311" w:rsidRDefault="002E1066"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Lego Engineering</w:t>
      </w:r>
    </w:p>
    <w:p w14:paraId="350E174F" w14:textId="7C88BDF0" w:rsidR="00AF4311" w:rsidRDefault="002E1066"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Art 7</w:t>
      </w:r>
    </w:p>
    <w:p w14:paraId="4CB9E380" w14:textId="0F7CCA3C" w:rsidR="00AF4311" w:rsidRDefault="00AF4311"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PE</w:t>
      </w:r>
      <w:r w:rsidR="00BB56EB">
        <w:rPr>
          <w:rFonts w:ascii="Times New Roman" w:eastAsia="Times New Roman" w:hAnsi="Times New Roman" w:cs="Times New Roman"/>
          <w:iCs/>
          <w:sz w:val="24"/>
          <w:szCs w:val="24"/>
        </w:rPr>
        <w:t xml:space="preserve"> 7/8</w:t>
      </w:r>
    </w:p>
    <w:p w14:paraId="15A5E440" w14:textId="7CE58395" w:rsidR="0070375F" w:rsidRDefault="0070375F"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Music</w:t>
      </w:r>
    </w:p>
    <w:p w14:paraId="0662FE17" w14:textId="2C76D5E1" w:rsidR="00AF4311" w:rsidRDefault="0070375F" w:rsidP="00C5630B">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Technical </w:t>
      </w:r>
      <w:r w:rsidR="00AF4311">
        <w:rPr>
          <w:rFonts w:ascii="Times New Roman" w:eastAsia="Times New Roman" w:hAnsi="Times New Roman" w:cs="Times New Roman"/>
          <w:iCs/>
          <w:sz w:val="24"/>
          <w:szCs w:val="24"/>
        </w:rPr>
        <w:t>Theater</w:t>
      </w:r>
      <w:r w:rsidR="002E1066">
        <w:rPr>
          <w:rFonts w:ascii="Times New Roman" w:eastAsia="Times New Roman" w:hAnsi="Times New Roman" w:cs="Times New Roman"/>
          <w:iCs/>
          <w:sz w:val="24"/>
          <w:szCs w:val="24"/>
        </w:rPr>
        <w:t xml:space="preserve"> 7/8</w:t>
      </w:r>
    </w:p>
    <w:p w14:paraId="4B566A6A" w14:textId="6C0EBF12" w:rsidR="00BB56EB" w:rsidRPr="002E1066" w:rsidRDefault="002E1066" w:rsidP="00C5630B">
      <w:pPr>
        <w:widowControl w:val="0"/>
        <w:spacing w:after="0" w:line="240" w:lineRule="auto"/>
        <w:rPr>
          <w:rFonts w:ascii="Times New Roman" w:eastAsia="Times New Roman" w:hAnsi="Times New Roman" w:cs="Times New Roman"/>
          <w:iCs/>
          <w:sz w:val="20"/>
          <w:szCs w:val="20"/>
        </w:rPr>
      </w:pPr>
      <w:r w:rsidRPr="002E1066">
        <w:rPr>
          <w:rFonts w:ascii="Times New Roman" w:eastAsia="Times New Roman" w:hAnsi="Times New Roman" w:cs="Times New Roman"/>
          <w:iCs/>
          <w:sz w:val="20"/>
          <w:szCs w:val="20"/>
        </w:rPr>
        <w:t>(</w:t>
      </w:r>
      <w:r w:rsidR="00BB56EB" w:rsidRPr="002E1066">
        <w:rPr>
          <w:rFonts w:ascii="Times New Roman" w:eastAsia="Times New Roman" w:hAnsi="Times New Roman" w:cs="Times New Roman"/>
          <w:iCs/>
          <w:sz w:val="20"/>
          <w:szCs w:val="20"/>
        </w:rPr>
        <w:t>*Students earn high school credit</w:t>
      </w:r>
      <w:r w:rsidR="00796A52">
        <w:rPr>
          <w:rFonts w:ascii="Times New Roman" w:eastAsia="Times New Roman" w:hAnsi="Times New Roman" w:cs="Times New Roman"/>
          <w:iCs/>
          <w:sz w:val="20"/>
          <w:szCs w:val="20"/>
        </w:rPr>
        <w:t>.  See upper school course listing for course description)</w:t>
      </w:r>
      <w:r w:rsidRPr="002E1066">
        <w:rPr>
          <w:rFonts w:ascii="Times New Roman" w:eastAsia="Times New Roman" w:hAnsi="Times New Roman" w:cs="Times New Roman"/>
          <w:iCs/>
          <w:sz w:val="20"/>
          <w:szCs w:val="20"/>
        </w:rPr>
        <w:t>)</w:t>
      </w:r>
    </w:p>
    <w:p w14:paraId="0BFC4D35" w14:textId="77777777" w:rsidR="00AF4311" w:rsidRDefault="00AF4311" w:rsidP="00C5630B">
      <w:pPr>
        <w:widowControl w:val="0"/>
        <w:spacing w:after="0" w:line="240" w:lineRule="auto"/>
        <w:rPr>
          <w:rFonts w:ascii="Times New Roman" w:eastAsia="Times New Roman" w:hAnsi="Times New Roman" w:cs="Times New Roman"/>
          <w:iCs/>
          <w:sz w:val="24"/>
          <w:szCs w:val="24"/>
        </w:rPr>
      </w:pPr>
    </w:p>
    <w:p w14:paraId="7CDBDE23" w14:textId="7BD65AC2" w:rsidR="00AF4311" w:rsidRDefault="00B87EAA" w:rsidP="00AF4311">
      <w:pPr>
        <w:widowControl w:val="0"/>
        <w:spacing w:after="0" w:line="240" w:lineRule="auto"/>
        <w:rPr>
          <w:rFonts w:ascii="Times New Roman" w:eastAsia="Times New Roman" w:hAnsi="Times New Roman" w:cs="Times New Roman"/>
          <w:iCs/>
          <w:sz w:val="24"/>
          <w:szCs w:val="24"/>
        </w:rPr>
      </w:pPr>
      <w:r w:rsidRPr="00AF4311">
        <w:rPr>
          <w:rFonts w:ascii="Times New Roman" w:eastAsia="Times New Roman" w:hAnsi="Times New Roman" w:cs="Times New Roman"/>
          <w:b/>
          <w:bCs/>
          <w:iCs/>
          <w:sz w:val="24"/>
          <w:szCs w:val="24"/>
        </w:rPr>
        <w:lastRenderedPageBreak/>
        <w:t>Sixth graders</w:t>
      </w:r>
      <w:r>
        <w:rPr>
          <w:rFonts w:ascii="Times New Roman" w:eastAsia="Times New Roman" w:hAnsi="Times New Roman" w:cs="Times New Roman"/>
          <w:iCs/>
          <w:sz w:val="24"/>
          <w:szCs w:val="24"/>
        </w:rPr>
        <w:t xml:space="preserve"> </w:t>
      </w:r>
      <w:r w:rsidR="003F0883">
        <w:rPr>
          <w:rFonts w:ascii="Times New Roman" w:eastAsia="Times New Roman" w:hAnsi="Times New Roman" w:cs="Times New Roman"/>
          <w:iCs/>
          <w:sz w:val="24"/>
          <w:szCs w:val="24"/>
        </w:rPr>
        <w:t>take</w:t>
      </w:r>
      <w:r>
        <w:rPr>
          <w:rFonts w:ascii="Times New Roman" w:eastAsia="Times New Roman" w:hAnsi="Times New Roman" w:cs="Times New Roman"/>
          <w:iCs/>
          <w:sz w:val="24"/>
          <w:szCs w:val="24"/>
        </w:rPr>
        <w:t xml:space="preserve"> two </w:t>
      </w:r>
      <w:r w:rsidR="003F0883">
        <w:rPr>
          <w:rFonts w:ascii="Times New Roman" w:eastAsia="Times New Roman" w:hAnsi="Times New Roman" w:cs="Times New Roman"/>
          <w:iCs/>
          <w:sz w:val="24"/>
          <w:szCs w:val="24"/>
        </w:rPr>
        <w:t xml:space="preserve">semester long </w:t>
      </w:r>
      <w:r>
        <w:rPr>
          <w:rFonts w:ascii="Times New Roman" w:eastAsia="Times New Roman" w:hAnsi="Times New Roman" w:cs="Times New Roman"/>
          <w:iCs/>
          <w:sz w:val="24"/>
          <w:szCs w:val="24"/>
        </w:rPr>
        <w:t>electives.</w:t>
      </w:r>
    </w:p>
    <w:p w14:paraId="12E5BA69" w14:textId="0D87CB26" w:rsidR="00B87EAA" w:rsidRDefault="00985527" w:rsidP="00AF4311">
      <w:pPr>
        <w:widowControl w:val="0"/>
        <w:spacing w:after="0" w:line="240" w:lineRule="auto"/>
        <w:rPr>
          <w:rFonts w:ascii="Times New Roman" w:eastAsia="Times New Roman" w:hAnsi="Times New Roman" w:cs="Times New Roman"/>
          <w:iCs/>
          <w:sz w:val="24"/>
          <w:szCs w:val="24"/>
        </w:rPr>
      </w:pPr>
      <w:r w:rsidRPr="00985527">
        <w:rPr>
          <w:rFonts w:ascii="Times New Roman" w:eastAsia="Times New Roman" w:hAnsi="Times New Roman" w:cs="Times New Roman"/>
          <w:iCs/>
          <w:sz w:val="24"/>
          <w:szCs w:val="24"/>
        </w:rPr>
        <w:t>Academic Technology</w:t>
      </w:r>
      <w:r>
        <w:rPr>
          <w:rFonts w:ascii="Times New Roman" w:eastAsia="Times New Roman" w:hAnsi="Times New Roman" w:cs="Times New Roman"/>
          <w:i/>
          <w:sz w:val="24"/>
          <w:szCs w:val="24"/>
        </w:rPr>
        <w:t>: All</w:t>
      </w:r>
      <w:r w:rsidR="00C40327">
        <w:rPr>
          <w:rFonts w:ascii="Times New Roman" w:eastAsia="Times New Roman" w:hAnsi="Times New Roman" w:cs="Times New Roman"/>
          <w:iCs/>
          <w:sz w:val="24"/>
          <w:szCs w:val="24"/>
        </w:rPr>
        <w:t xml:space="preserve"> </w:t>
      </w:r>
      <w:r w:rsidR="00AF4311">
        <w:rPr>
          <w:rFonts w:ascii="Times New Roman" w:eastAsia="Times New Roman" w:hAnsi="Times New Roman" w:cs="Times New Roman"/>
          <w:iCs/>
          <w:sz w:val="24"/>
          <w:szCs w:val="24"/>
        </w:rPr>
        <w:t>6</w:t>
      </w:r>
      <w:r w:rsidR="00AF4311" w:rsidRPr="00AF4311">
        <w:rPr>
          <w:rFonts w:ascii="Times New Roman" w:eastAsia="Times New Roman" w:hAnsi="Times New Roman" w:cs="Times New Roman"/>
          <w:iCs/>
          <w:sz w:val="24"/>
          <w:szCs w:val="24"/>
          <w:vertAlign w:val="superscript"/>
        </w:rPr>
        <w:t>th</w:t>
      </w:r>
      <w:r w:rsidR="00AF4311">
        <w:rPr>
          <w:rFonts w:ascii="Times New Roman" w:eastAsia="Times New Roman" w:hAnsi="Times New Roman" w:cs="Times New Roman"/>
          <w:iCs/>
          <w:sz w:val="24"/>
          <w:szCs w:val="24"/>
        </w:rPr>
        <w:t xml:space="preserve"> grade </w:t>
      </w:r>
      <w:r w:rsidR="00C40327">
        <w:rPr>
          <w:rFonts w:ascii="Times New Roman" w:eastAsia="Times New Roman" w:hAnsi="Times New Roman" w:cs="Times New Roman"/>
          <w:iCs/>
          <w:sz w:val="24"/>
          <w:szCs w:val="24"/>
        </w:rPr>
        <w:t>students take</w:t>
      </w:r>
      <w:r w:rsidR="00B87EAA">
        <w:rPr>
          <w:rFonts w:ascii="Times New Roman" w:eastAsia="Times New Roman" w:hAnsi="Times New Roman" w:cs="Times New Roman"/>
          <w:iCs/>
          <w:sz w:val="24"/>
          <w:szCs w:val="24"/>
        </w:rPr>
        <w:t xml:space="preserve"> Academic Technology</w:t>
      </w:r>
      <w:r w:rsidR="00C40327">
        <w:rPr>
          <w:rFonts w:ascii="Times New Roman" w:eastAsia="Times New Roman" w:hAnsi="Times New Roman" w:cs="Times New Roman"/>
          <w:iCs/>
          <w:sz w:val="24"/>
          <w:szCs w:val="24"/>
        </w:rPr>
        <w:t xml:space="preserve"> for </w:t>
      </w:r>
      <w:r w:rsidR="003F0883">
        <w:rPr>
          <w:rFonts w:ascii="Times New Roman" w:eastAsia="Times New Roman" w:hAnsi="Times New Roman" w:cs="Times New Roman"/>
          <w:iCs/>
          <w:sz w:val="24"/>
          <w:szCs w:val="24"/>
        </w:rPr>
        <w:t>one</w:t>
      </w:r>
      <w:r w:rsidR="00C40327">
        <w:rPr>
          <w:rFonts w:ascii="Times New Roman" w:eastAsia="Times New Roman" w:hAnsi="Times New Roman" w:cs="Times New Roman"/>
          <w:iCs/>
          <w:sz w:val="24"/>
          <w:szCs w:val="24"/>
        </w:rPr>
        <w:t xml:space="preserve"> semester</w:t>
      </w:r>
      <w:r w:rsidR="00AF4311">
        <w:rPr>
          <w:rFonts w:ascii="Times New Roman" w:eastAsia="Times New Roman" w:hAnsi="Times New Roman" w:cs="Times New Roman"/>
          <w:iCs/>
          <w:sz w:val="24"/>
          <w:szCs w:val="24"/>
        </w:rPr>
        <w:t>.</w:t>
      </w:r>
      <w:r w:rsidR="00C40327">
        <w:rPr>
          <w:rFonts w:ascii="Times New Roman" w:eastAsia="Times New Roman" w:hAnsi="Times New Roman" w:cs="Times New Roman"/>
          <w:iCs/>
          <w:sz w:val="24"/>
          <w:szCs w:val="24"/>
        </w:rPr>
        <w:t xml:space="preserve"> </w:t>
      </w:r>
      <w:r w:rsidR="00934E5D" w:rsidRPr="00934E5D">
        <w:rPr>
          <w:rFonts w:ascii="Times New Roman" w:eastAsia="Times New Roman" w:hAnsi="Times New Roman" w:cs="Times New Roman"/>
          <w:iCs/>
          <w:sz w:val="24"/>
          <w:szCs w:val="24"/>
        </w:rPr>
        <w:t>Academic Technology train</w:t>
      </w:r>
      <w:r w:rsidR="00AF4311">
        <w:rPr>
          <w:rFonts w:ascii="Times New Roman" w:eastAsia="Times New Roman" w:hAnsi="Times New Roman" w:cs="Times New Roman"/>
          <w:iCs/>
          <w:sz w:val="24"/>
          <w:szCs w:val="24"/>
        </w:rPr>
        <w:t>s</w:t>
      </w:r>
      <w:r w:rsidR="00934E5D" w:rsidRPr="00934E5D">
        <w:rPr>
          <w:rFonts w:ascii="Times New Roman" w:eastAsia="Times New Roman" w:hAnsi="Times New Roman" w:cs="Times New Roman"/>
          <w:iCs/>
          <w:sz w:val="24"/>
          <w:szCs w:val="24"/>
        </w:rPr>
        <w:t xml:space="preserve"> students to produce quality digital work across multimedia formats </w:t>
      </w:r>
      <w:r w:rsidR="003F0883">
        <w:rPr>
          <w:rFonts w:ascii="Times New Roman" w:eastAsia="Times New Roman" w:hAnsi="Times New Roman" w:cs="Times New Roman"/>
          <w:iCs/>
          <w:sz w:val="24"/>
          <w:szCs w:val="24"/>
        </w:rPr>
        <w:t>and</w:t>
      </w:r>
      <w:r w:rsidR="00934E5D" w:rsidRPr="00934E5D">
        <w:rPr>
          <w:rFonts w:ascii="Times New Roman" w:eastAsia="Times New Roman" w:hAnsi="Times New Roman" w:cs="Times New Roman"/>
          <w:iCs/>
          <w:sz w:val="24"/>
          <w:szCs w:val="24"/>
        </w:rPr>
        <w:t xml:space="preserve"> help</w:t>
      </w:r>
      <w:r w:rsidR="003F0883">
        <w:rPr>
          <w:rFonts w:ascii="Times New Roman" w:eastAsia="Times New Roman" w:hAnsi="Times New Roman" w:cs="Times New Roman"/>
          <w:iCs/>
          <w:sz w:val="24"/>
          <w:szCs w:val="24"/>
        </w:rPr>
        <w:t>s</w:t>
      </w:r>
      <w:r w:rsidR="00934E5D" w:rsidRPr="00934E5D">
        <w:rPr>
          <w:rFonts w:ascii="Times New Roman" w:eastAsia="Times New Roman" w:hAnsi="Times New Roman" w:cs="Times New Roman"/>
          <w:iCs/>
          <w:sz w:val="24"/>
          <w:szCs w:val="24"/>
        </w:rPr>
        <w:t xml:space="preserve"> them</w:t>
      </w:r>
      <w:r w:rsidR="003F0883">
        <w:rPr>
          <w:rFonts w:ascii="Times New Roman" w:eastAsia="Times New Roman" w:hAnsi="Times New Roman" w:cs="Times New Roman"/>
          <w:iCs/>
          <w:sz w:val="24"/>
          <w:szCs w:val="24"/>
        </w:rPr>
        <w:t xml:space="preserve"> to</w:t>
      </w:r>
      <w:r w:rsidR="00934E5D" w:rsidRPr="00934E5D">
        <w:rPr>
          <w:rFonts w:ascii="Times New Roman" w:eastAsia="Times New Roman" w:hAnsi="Times New Roman" w:cs="Times New Roman"/>
          <w:iCs/>
          <w:sz w:val="24"/>
          <w:szCs w:val="24"/>
        </w:rPr>
        <w:t xml:space="preserve"> form a foundational knowledge of online safety and etiquette in a modern digital age.  Each student’s semester long study of technology and ethics will culminate in a final video production project.</w:t>
      </w:r>
    </w:p>
    <w:p w14:paraId="7112C050" w14:textId="77777777" w:rsidR="00AF4311" w:rsidRDefault="00AF4311" w:rsidP="00AF4311">
      <w:pPr>
        <w:widowControl w:val="0"/>
        <w:spacing w:after="0" w:line="240" w:lineRule="auto"/>
        <w:rPr>
          <w:rFonts w:ascii="Times New Roman" w:eastAsia="Times New Roman" w:hAnsi="Times New Roman" w:cs="Times New Roman"/>
          <w:iCs/>
          <w:sz w:val="24"/>
          <w:szCs w:val="24"/>
        </w:rPr>
      </w:pPr>
    </w:p>
    <w:p w14:paraId="3DFA00A0" w14:textId="6D024BF6" w:rsidR="00AF4311" w:rsidRDefault="002E1066" w:rsidP="00AF4311">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w:t>
      </w:r>
      <w:r w:rsidR="00AF4311">
        <w:rPr>
          <w:rFonts w:ascii="Times New Roman" w:eastAsia="Times New Roman" w:hAnsi="Times New Roman" w:cs="Times New Roman"/>
          <w:iCs/>
          <w:sz w:val="24"/>
          <w:szCs w:val="24"/>
        </w:rPr>
        <w:t>emester 6</w:t>
      </w:r>
      <w:r w:rsidR="00AF4311" w:rsidRPr="00AF4311">
        <w:rPr>
          <w:rFonts w:ascii="Times New Roman" w:eastAsia="Times New Roman" w:hAnsi="Times New Roman" w:cs="Times New Roman"/>
          <w:iCs/>
          <w:sz w:val="24"/>
          <w:szCs w:val="24"/>
          <w:vertAlign w:val="superscript"/>
        </w:rPr>
        <w:t>th</w:t>
      </w:r>
      <w:r w:rsidR="00AF4311">
        <w:rPr>
          <w:rFonts w:ascii="Times New Roman" w:eastAsia="Times New Roman" w:hAnsi="Times New Roman" w:cs="Times New Roman"/>
          <w:iCs/>
          <w:sz w:val="24"/>
          <w:szCs w:val="24"/>
        </w:rPr>
        <w:t xml:space="preserve"> grade</w:t>
      </w:r>
      <w:r>
        <w:rPr>
          <w:rFonts w:ascii="Times New Roman" w:eastAsia="Times New Roman" w:hAnsi="Times New Roman" w:cs="Times New Roman"/>
          <w:iCs/>
          <w:sz w:val="24"/>
          <w:szCs w:val="24"/>
        </w:rPr>
        <w:t xml:space="preserve"> electives</w:t>
      </w:r>
      <w:r w:rsidR="00AF4311">
        <w:rPr>
          <w:rFonts w:ascii="Times New Roman" w:eastAsia="Times New Roman" w:hAnsi="Times New Roman" w:cs="Times New Roman"/>
          <w:iCs/>
          <w:sz w:val="24"/>
          <w:szCs w:val="24"/>
        </w:rPr>
        <w:t xml:space="preserve"> students choose from:</w:t>
      </w:r>
    </w:p>
    <w:p w14:paraId="51FB8486" w14:textId="5536D8F4" w:rsidR="002E1066" w:rsidRDefault="002E1066" w:rsidP="00AF4311">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Music</w:t>
      </w:r>
    </w:p>
    <w:p w14:paraId="1D1CF605" w14:textId="1DEFA63D" w:rsidR="00AF4311" w:rsidRDefault="00AF4311" w:rsidP="00AF4311">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Art</w:t>
      </w:r>
    </w:p>
    <w:p w14:paraId="791A4B5B" w14:textId="714751E1" w:rsidR="00AF4311" w:rsidRDefault="00AF4311" w:rsidP="00AF4311">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Theater</w:t>
      </w:r>
    </w:p>
    <w:p w14:paraId="71C89BBD" w14:textId="0F20485E" w:rsidR="00AF4311" w:rsidRDefault="002E1066" w:rsidP="00AF4311">
      <w:pPr>
        <w:widowControl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Fundamentals of Engineering</w:t>
      </w:r>
      <w:r w:rsidR="00AF4311">
        <w:rPr>
          <w:rFonts w:ascii="Times New Roman" w:eastAsia="Times New Roman" w:hAnsi="Times New Roman" w:cs="Times New Roman"/>
          <w:iCs/>
          <w:sz w:val="24"/>
          <w:szCs w:val="24"/>
        </w:rPr>
        <w:t xml:space="preserve"> &amp; Robotics</w:t>
      </w:r>
    </w:p>
    <w:p w14:paraId="405E364C" w14:textId="77777777" w:rsidR="001513CF" w:rsidRDefault="001513CF" w:rsidP="00AF4311">
      <w:pPr>
        <w:widowControl w:val="0"/>
        <w:spacing w:after="0" w:line="240" w:lineRule="auto"/>
        <w:rPr>
          <w:rFonts w:ascii="Times New Roman" w:eastAsia="Times New Roman" w:hAnsi="Times New Roman" w:cs="Times New Roman"/>
          <w:iCs/>
          <w:sz w:val="24"/>
          <w:szCs w:val="24"/>
        </w:rPr>
      </w:pPr>
    </w:p>
    <w:p w14:paraId="1AF37E54" w14:textId="77777777" w:rsidR="00BB56EB" w:rsidRDefault="00BB56EB" w:rsidP="00AF4311">
      <w:pPr>
        <w:widowControl w:val="0"/>
        <w:spacing w:after="0" w:line="240" w:lineRule="auto"/>
        <w:rPr>
          <w:rFonts w:ascii="Times New Roman" w:eastAsia="Times New Roman" w:hAnsi="Times New Roman" w:cs="Times New Roman"/>
          <w:iCs/>
          <w:sz w:val="24"/>
          <w:szCs w:val="24"/>
        </w:rPr>
      </w:pPr>
    </w:p>
    <w:p w14:paraId="66513293" w14:textId="77777777" w:rsidR="00F178E7" w:rsidRPr="00646049" w:rsidRDefault="00EB23E5" w:rsidP="00C5630B">
      <w:pPr>
        <w:pStyle w:val="NoSpacing"/>
        <w:rPr>
          <w:rFonts w:ascii="Times New Roman" w:hAnsi="Times New Roman"/>
          <w:b/>
          <w:sz w:val="32"/>
          <w:szCs w:val="32"/>
        </w:rPr>
      </w:pPr>
      <w:r w:rsidRPr="00646049">
        <w:rPr>
          <w:rFonts w:ascii="Times New Roman" w:hAnsi="Times New Roman"/>
          <w:b/>
          <w:sz w:val="32"/>
          <w:szCs w:val="32"/>
        </w:rPr>
        <w:t xml:space="preserve">Upper School </w:t>
      </w:r>
      <w:r w:rsidR="00F178E7" w:rsidRPr="00646049">
        <w:rPr>
          <w:rFonts w:ascii="Times New Roman" w:hAnsi="Times New Roman"/>
          <w:b/>
          <w:sz w:val="32"/>
          <w:szCs w:val="32"/>
        </w:rPr>
        <w:t>Course Descriptions</w:t>
      </w:r>
    </w:p>
    <w:p w14:paraId="540E2491" w14:textId="77777777" w:rsidR="00FA7850" w:rsidRPr="00646049" w:rsidRDefault="00FA7850" w:rsidP="00C5630B">
      <w:pPr>
        <w:widowControl w:val="0"/>
        <w:spacing w:after="0" w:line="240" w:lineRule="auto"/>
        <w:rPr>
          <w:rFonts w:ascii="Times New Roman" w:eastAsia="Times New Roman" w:hAnsi="Times New Roman" w:cs="Times New Roman"/>
          <w:b/>
          <w:bCs/>
          <w:i/>
          <w:sz w:val="32"/>
          <w:szCs w:val="32"/>
        </w:rPr>
      </w:pPr>
    </w:p>
    <w:p w14:paraId="3D9DAF7C" w14:textId="7711DED1" w:rsidR="00F178E7" w:rsidRDefault="00F178E7" w:rsidP="00C5630B">
      <w:pPr>
        <w:widowControl w:val="0"/>
        <w:spacing w:after="0" w:line="240" w:lineRule="auto"/>
        <w:rPr>
          <w:rFonts w:ascii="Times New Roman" w:hAnsi="Times New Roman" w:cs="Times New Roman"/>
          <w:color w:val="000000"/>
          <w:sz w:val="24"/>
          <w:szCs w:val="24"/>
          <w:shd w:val="clear" w:color="auto" w:fill="FFFFFF"/>
        </w:rPr>
      </w:pPr>
      <w:r w:rsidRPr="003C6C03">
        <w:rPr>
          <w:rFonts w:ascii="Times New Roman" w:eastAsia="Times New Roman" w:hAnsi="Times New Roman" w:cs="Times New Roman"/>
          <w:b/>
          <w:bCs/>
          <w:i/>
          <w:sz w:val="24"/>
          <w:szCs w:val="24"/>
        </w:rPr>
        <w:t>Upper School English</w:t>
      </w:r>
      <w:r w:rsidRPr="003C6C03">
        <w:rPr>
          <w:rFonts w:ascii="Times New Roman" w:eastAsia="Times New Roman" w:hAnsi="Times New Roman" w:cs="Times New Roman"/>
          <w:b/>
          <w:bCs/>
          <w:i/>
          <w:sz w:val="24"/>
          <w:szCs w:val="24"/>
        </w:rPr>
        <w:br/>
      </w:r>
      <w:proofErr w:type="spellStart"/>
      <w:r w:rsidR="006160BF">
        <w:rPr>
          <w:rFonts w:ascii="Times New Roman" w:hAnsi="Times New Roman" w:cs="Times New Roman"/>
          <w:color w:val="000000"/>
          <w:sz w:val="24"/>
          <w:szCs w:val="24"/>
          <w:shd w:val="clear" w:color="auto" w:fill="FFFFFF"/>
        </w:rPr>
        <w:t>English</w:t>
      </w:r>
      <w:proofErr w:type="spellEnd"/>
      <w:r w:rsidR="006160BF">
        <w:rPr>
          <w:rFonts w:ascii="Times New Roman" w:hAnsi="Times New Roman" w:cs="Times New Roman"/>
          <w:color w:val="000000"/>
          <w:sz w:val="24"/>
          <w:szCs w:val="24"/>
          <w:shd w:val="clear" w:color="auto" w:fill="FFFFFF"/>
        </w:rPr>
        <w:t xml:space="preserve"> 9</w:t>
      </w:r>
      <w:r w:rsidR="00B37B0D">
        <w:rPr>
          <w:rFonts w:ascii="Times New Roman" w:hAnsi="Times New Roman" w:cs="Times New Roman"/>
          <w:color w:val="000000"/>
          <w:sz w:val="24"/>
          <w:szCs w:val="24"/>
          <w:shd w:val="clear" w:color="auto" w:fill="FFFFFF"/>
        </w:rPr>
        <w:t xml:space="preserve">:  </w:t>
      </w:r>
      <w:r w:rsidR="007D2346" w:rsidRPr="007D2346">
        <w:rPr>
          <w:rFonts w:ascii="Times New Roman" w:hAnsi="Times New Roman" w:cs="Times New Roman"/>
          <w:color w:val="000000"/>
          <w:sz w:val="24"/>
          <w:szCs w:val="24"/>
          <w:shd w:val="clear" w:color="auto" w:fill="FFFFFF"/>
        </w:rPr>
        <w:t xml:space="preserve">The ninth grade English course dives into the rich and diverse tradition of literature fully and deeply. Beginning with the required summer reading assignment as a springboard, ninth grade students read, discuss, and compare interpretations from day one. While learning to explore literary texts with searching minds and hungry eyes, students will develop their vocabularies, their writing mechanics, and their aptitudes for critical thinking and empathy, as well as their abilities to synthesize information into something meaningful, coherent, and wholly their own. Harper Lee’s American </w:t>
      </w:r>
      <w:proofErr w:type="gramStart"/>
      <w:r w:rsidR="007D2346">
        <w:rPr>
          <w:rFonts w:ascii="Times New Roman" w:hAnsi="Times New Roman" w:cs="Times New Roman"/>
          <w:color w:val="000000"/>
          <w:sz w:val="24"/>
          <w:szCs w:val="24"/>
          <w:shd w:val="clear" w:color="auto" w:fill="FFFFFF"/>
        </w:rPr>
        <w:t>c</w:t>
      </w:r>
      <w:r w:rsidR="007D2346" w:rsidRPr="007D2346">
        <w:rPr>
          <w:rFonts w:ascii="Times New Roman" w:hAnsi="Times New Roman" w:cs="Times New Roman"/>
          <w:color w:val="000000"/>
          <w:sz w:val="24"/>
          <w:szCs w:val="24"/>
          <w:shd w:val="clear" w:color="auto" w:fill="FFFFFF"/>
        </w:rPr>
        <w:t>lassic</w:t>
      </w:r>
      <w:proofErr w:type="gramEnd"/>
      <w:r w:rsidR="007D2346" w:rsidRPr="007D2346">
        <w:rPr>
          <w:rFonts w:ascii="Times New Roman" w:hAnsi="Times New Roman" w:cs="Times New Roman"/>
          <w:color w:val="000000"/>
          <w:sz w:val="24"/>
          <w:szCs w:val="24"/>
          <w:shd w:val="clear" w:color="auto" w:fill="FFFFFF"/>
        </w:rPr>
        <w:t> </w:t>
      </w:r>
      <w:r w:rsidR="007D2346" w:rsidRPr="007D2346">
        <w:rPr>
          <w:rFonts w:ascii="Times New Roman" w:hAnsi="Times New Roman" w:cs="Times New Roman"/>
          <w:i/>
          <w:iCs/>
          <w:color w:val="000000"/>
          <w:sz w:val="24"/>
          <w:szCs w:val="24"/>
          <w:shd w:val="clear" w:color="auto" w:fill="FFFFFF"/>
        </w:rPr>
        <w:t>To Kill a Mockingbird</w:t>
      </w:r>
      <w:r w:rsidR="007D2346" w:rsidRPr="007D2346">
        <w:rPr>
          <w:rFonts w:ascii="Times New Roman" w:hAnsi="Times New Roman" w:cs="Times New Roman"/>
          <w:color w:val="000000"/>
          <w:sz w:val="24"/>
          <w:szCs w:val="24"/>
          <w:shd w:val="clear" w:color="auto" w:fill="FFFFFF"/>
        </w:rPr>
        <w:t> and other literary works, including various collections of short stories, poetry, nonfiction, and Shakespearean drama serve as the objects of our investigation and interpretation. Students should expect a heavy workload of reading and writing throughout the course year.</w:t>
      </w:r>
      <w:r w:rsidR="007D2346">
        <w:rPr>
          <w:rFonts w:ascii="Times New Roman" w:hAnsi="Times New Roman" w:cs="Times New Roman"/>
          <w:color w:val="000000"/>
          <w:sz w:val="24"/>
          <w:szCs w:val="24"/>
          <w:shd w:val="clear" w:color="auto" w:fill="FFFFFF"/>
        </w:rPr>
        <w:t xml:space="preserve"> (1 credit)</w:t>
      </w:r>
    </w:p>
    <w:p w14:paraId="6561F598" w14:textId="77777777" w:rsidR="007D2346" w:rsidRPr="007D2346" w:rsidRDefault="007D2346" w:rsidP="00C5630B">
      <w:pPr>
        <w:widowControl w:val="0"/>
        <w:spacing w:after="0" w:line="240" w:lineRule="auto"/>
        <w:rPr>
          <w:rFonts w:ascii="Times New Roman" w:eastAsia="Times New Roman" w:hAnsi="Times New Roman" w:cs="Times New Roman"/>
          <w:b/>
          <w:bCs/>
          <w:i/>
          <w:sz w:val="24"/>
          <w:szCs w:val="24"/>
        </w:rPr>
      </w:pPr>
    </w:p>
    <w:p w14:paraId="7A17C858" w14:textId="6DD49186" w:rsidR="00F178E7" w:rsidRDefault="006160BF" w:rsidP="00C5630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English 10</w:t>
      </w:r>
      <w:r w:rsidR="00B37B0D">
        <w:rPr>
          <w:rFonts w:ascii="Times New Roman" w:hAnsi="Times New Roman" w:cs="Times New Roman"/>
          <w:color w:val="000000"/>
          <w:sz w:val="24"/>
          <w:szCs w:val="24"/>
          <w:shd w:val="clear" w:color="auto" w:fill="FFFFFF"/>
        </w:rPr>
        <w:t xml:space="preserve">:  </w:t>
      </w:r>
      <w:r w:rsidR="00697EF2" w:rsidRPr="00697EF2">
        <w:rPr>
          <w:rFonts w:ascii="Times New Roman" w:hAnsi="Times New Roman" w:cs="Times New Roman"/>
          <w:color w:val="000000"/>
          <w:sz w:val="24"/>
          <w:szCs w:val="24"/>
          <w:shd w:val="clear" w:color="auto" w:fill="FFFFFF"/>
        </w:rPr>
        <w:t xml:space="preserve">Travel through space and time with English 10 </w:t>
      </w:r>
      <w:r w:rsidR="00697EF2">
        <w:rPr>
          <w:rFonts w:ascii="Times New Roman" w:hAnsi="Times New Roman" w:cs="Times New Roman"/>
          <w:color w:val="000000"/>
          <w:sz w:val="24"/>
          <w:szCs w:val="24"/>
          <w:shd w:val="clear" w:color="auto" w:fill="FFFFFF"/>
        </w:rPr>
        <w:t xml:space="preserve">Introduction to </w:t>
      </w:r>
      <w:r w:rsidR="00697EF2" w:rsidRPr="00697EF2">
        <w:rPr>
          <w:rFonts w:ascii="Times New Roman" w:hAnsi="Times New Roman" w:cs="Times New Roman"/>
          <w:color w:val="000000"/>
          <w:sz w:val="24"/>
          <w:szCs w:val="24"/>
          <w:shd w:val="clear" w:color="auto" w:fill="FFFFFF"/>
        </w:rPr>
        <w:t xml:space="preserve">World Literature! Students will learn about the ideas, thoughts, feelings and voices of other countries and cultures by exploring quality literature from modern-day United States to ancient Greece to Caesar’s Rome to poetic South America to Victorian England and then back to Whitman’s and Beatnik America. In doing so, students will learn to be accepting of variant </w:t>
      </w:r>
      <w:proofErr w:type="gramStart"/>
      <w:r w:rsidR="00697EF2" w:rsidRPr="00697EF2">
        <w:rPr>
          <w:rFonts w:ascii="Times New Roman" w:hAnsi="Times New Roman" w:cs="Times New Roman"/>
          <w:color w:val="000000"/>
          <w:sz w:val="24"/>
          <w:szCs w:val="24"/>
          <w:shd w:val="clear" w:color="auto" w:fill="FFFFFF"/>
        </w:rPr>
        <w:t>view points</w:t>
      </w:r>
      <w:proofErr w:type="gramEnd"/>
      <w:r w:rsidR="00697EF2" w:rsidRPr="00697EF2">
        <w:rPr>
          <w:rFonts w:ascii="Times New Roman" w:hAnsi="Times New Roman" w:cs="Times New Roman"/>
          <w:color w:val="000000"/>
          <w:sz w:val="24"/>
          <w:szCs w:val="24"/>
          <w:shd w:val="clear" w:color="auto" w:fill="FFFFFF"/>
        </w:rPr>
        <w:t>; learning to respect those views and using them to more fully understand themselves, therefore enriching their lives. Intertwined with a rigorous standard of writing, vocabulary and grammar, World Literature is an exciting chance for students to not only develop their palate for reading but to develop as a serious academic writer.</w:t>
      </w:r>
      <w:r w:rsidR="00697EF2">
        <w:rPr>
          <w:rFonts w:ascii="Times New Roman" w:hAnsi="Times New Roman" w:cs="Times New Roman"/>
          <w:color w:val="000000"/>
          <w:sz w:val="24"/>
          <w:szCs w:val="24"/>
          <w:shd w:val="clear" w:color="auto" w:fill="FFFFFF"/>
        </w:rPr>
        <w:t xml:space="preserve"> (1 credit)</w:t>
      </w:r>
    </w:p>
    <w:p w14:paraId="7D6DC908" w14:textId="77777777" w:rsidR="00697EF2" w:rsidRPr="00697EF2" w:rsidRDefault="00697EF2" w:rsidP="00C5630B">
      <w:pPr>
        <w:spacing w:after="0" w:line="240" w:lineRule="auto"/>
        <w:rPr>
          <w:rFonts w:ascii="Times New Roman" w:eastAsia="Times New Roman" w:hAnsi="Times New Roman" w:cs="Times New Roman"/>
          <w:sz w:val="24"/>
          <w:szCs w:val="24"/>
        </w:rPr>
      </w:pPr>
    </w:p>
    <w:p w14:paraId="77C63BDA" w14:textId="457A0584" w:rsidR="00F178E7" w:rsidRPr="003C6C03" w:rsidRDefault="006160BF" w:rsidP="00C5630B">
      <w:pPr>
        <w:pStyle w:val="NoSpacing"/>
        <w:rPr>
          <w:rFonts w:ascii="Times New Roman" w:hAnsi="Times New Roman"/>
          <w:sz w:val="24"/>
          <w:szCs w:val="24"/>
        </w:rPr>
      </w:pPr>
      <w:r>
        <w:rPr>
          <w:rFonts w:ascii="Times New Roman" w:hAnsi="Times New Roman"/>
          <w:sz w:val="24"/>
          <w:szCs w:val="24"/>
        </w:rPr>
        <w:t>English 11</w:t>
      </w:r>
      <w:r w:rsidR="00AC4F05" w:rsidRPr="003C6C03">
        <w:rPr>
          <w:rFonts w:ascii="Times New Roman" w:hAnsi="Times New Roman"/>
          <w:sz w:val="24"/>
          <w:szCs w:val="24"/>
        </w:rPr>
        <w:t>:</w:t>
      </w:r>
      <w:r w:rsidR="00760522" w:rsidRPr="003C6C03">
        <w:rPr>
          <w:rFonts w:ascii="Times New Roman" w:hAnsi="Times New Roman"/>
          <w:sz w:val="24"/>
          <w:szCs w:val="24"/>
        </w:rPr>
        <w:t xml:space="preserve"> </w:t>
      </w:r>
      <w:r w:rsidR="00CF2038" w:rsidRPr="003C6C03">
        <w:rPr>
          <w:rFonts w:ascii="Times New Roman" w:hAnsi="Times New Roman"/>
          <w:sz w:val="24"/>
          <w:szCs w:val="24"/>
        </w:rPr>
        <w:t xml:space="preserve">The English 11 course in American Literature examines the literary tradition of the United States with an eye for historical and social context. Ultimately, the </w:t>
      </w:r>
      <w:r w:rsidR="000D7C62" w:rsidRPr="003C6C03">
        <w:rPr>
          <w:rFonts w:ascii="Times New Roman" w:hAnsi="Times New Roman"/>
          <w:sz w:val="24"/>
          <w:szCs w:val="24"/>
        </w:rPr>
        <w:t>course</w:t>
      </w:r>
      <w:r w:rsidR="00CF2038" w:rsidRPr="003C6C03">
        <w:rPr>
          <w:rFonts w:ascii="Times New Roman" w:hAnsi="Times New Roman"/>
          <w:sz w:val="24"/>
          <w:szCs w:val="24"/>
        </w:rPr>
        <w:t xml:space="preserve"> endeavors to produce better readers, writers, researchers</w:t>
      </w:r>
      <w:r w:rsidR="00AC4F05" w:rsidRPr="003C6C03">
        <w:rPr>
          <w:rFonts w:ascii="Times New Roman" w:hAnsi="Times New Roman"/>
          <w:sz w:val="24"/>
          <w:szCs w:val="24"/>
        </w:rPr>
        <w:t>,</w:t>
      </w:r>
      <w:r w:rsidR="00CF2038" w:rsidRPr="003C6C03">
        <w:rPr>
          <w:rFonts w:ascii="Times New Roman" w:hAnsi="Times New Roman"/>
          <w:sz w:val="24"/>
          <w:szCs w:val="24"/>
        </w:rPr>
        <w:t xml:space="preserve"> and thinkers by engaging significant American works, including novels, drama, poetry, short stories, memoirs, and other nonfiction. Our emphasis lies primarily on reading as much quality American literature as we can and discussing and writing about our findings, analytically as well as critically. As juniors, students begin setting their eyes to their post-secondary futures, and the course is designed to encourage, assist, and develop that vision through the expansion of the required skills for college acceptance. </w:t>
      </w:r>
      <w:r w:rsidR="00CF2038" w:rsidRPr="003C6C03">
        <w:rPr>
          <w:rFonts w:ascii="Times New Roman" w:hAnsi="Times New Roman"/>
          <w:sz w:val="24"/>
          <w:szCs w:val="24"/>
        </w:rPr>
        <w:lastRenderedPageBreak/>
        <w:t>Students will develop their writing through vocabulary and journal assignments, reading response assignments, essays, and papers. They will develop their research skills with a research project based on Arthur Miller’s drama The Crucible. Students will develop their confidence in opinion and open dialogue through class discussion, and they will grow their literary palates in our examination of a selection of works representing key movements in American literature.</w:t>
      </w:r>
      <w:r w:rsidR="005F630A" w:rsidRPr="003C6C03">
        <w:rPr>
          <w:rFonts w:ascii="Times New Roman" w:hAnsi="Times New Roman"/>
          <w:sz w:val="24"/>
          <w:szCs w:val="24"/>
        </w:rPr>
        <w:t xml:space="preserve"> </w:t>
      </w:r>
      <w:r w:rsidR="00355F17" w:rsidRPr="003C6C03">
        <w:rPr>
          <w:rFonts w:ascii="Times New Roman" w:hAnsi="Times New Roman"/>
          <w:sz w:val="24"/>
          <w:szCs w:val="24"/>
        </w:rPr>
        <w:t>(1 credit)</w:t>
      </w:r>
    </w:p>
    <w:p w14:paraId="0AF31575" w14:textId="77777777" w:rsidR="00CF2038" w:rsidRPr="003C6C03" w:rsidRDefault="00CF2038" w:rsidP="00C5630B">
      <w:pPr>
        <w:spacing w:after="0" w:line="240" w:lineRule="auto"/>
        <w:rPr>
          <w:rFonts w:ascii="Arial" w:eastAsia="Times New Roman" w:hAnsi="Arial" w:cs="Arial"/>
          <w:color w:val="000000"/>
          <w:sz w:val="24"/>
          <w:szCs w:val="24"/>
        </w:rPr>
      </w:pPr>
    </w:p>
    <w:p w14:paraId="2A8AD557" w14:textId="4F942519" w:rsidR="006D1619" w:rsidRDefault="006160BF" w:rsidP="00C5630B">
      <w:pPr>
        <w:pStyle w:val="NoSpacing"/>
        <w:rPr>
          <w:rFonts w:ascii="Times New Roman" w:hAnsi="Times New Roman"/>
          <w:sz w:val="24"/>
          <w:szCs w:val="24"/>
        </w:rPr>
      </w:pPr>
      <w:r>
        <w:rPr>
          <w:rFonts w:ascii="Times New Roman" w:hAnsi="Times New Roman"/>
          <w:sz w:val="24"/>
          <w:szCs w:val="24"/>
        </w:rPr>
        <w:t>English 12</w:t>
      </w:r>
      <w:r w:rsidR="00760522" w:rsidRPr="003C6C03">
        <w:rPr>
          <w:rFonts w:ascii="Times New Roman" w:hAnsi="Times New Roman"/>
          <w:sz w:val="24"/>
          <w:szCs w:val="24"/>
        </w:rPr>
        <w:t>:</w:t>
      </w:r>
      <w:r w:rsidR="00F178E7" w:rsidRPr="003C6C03">
        <w:rPr>
          <w:rFonts w:ascii="Times New Roman" w:hAnsi="Times New Roman"/>
          <w:sz w:val="24"/>
          <w:szCs w:val="24"/>
        </w:rPr>
        <w:t xml:space="preserve"> </w:t>
      </w:r>
      <w:r w:rsidR="00CF2038" w:rsidRPr="003C6C03">
        <w:rPr>
          <w:rFonts w:ascii="Times New Roman" w:hAnsi="Times New Roman"/>
          <w:sz w:val="24"/>
          <w:szCs w:val="24"/>
        </w:rPr>
        <w:t xml:space="preserve">The English 12 course in British Literature examines the literary tradition where it all </w:t>
      </w:r>
      <w:proofErr w:type="gramStart"/>
      <w:r w:rsidR="00CF2038" w:rsidRPr="003C6C03">
        <w:rPr>
          <w:rFonts w:ascii="Times New Roman" w:hAnsi="Times New Roman"/>
          <w:sz w:val="24"/>
          <w:szCs w:val="24"/>
        </w:rPr>
        <w:t>started—Britain</w:t>
      </w:r>
      <w:proofErr w:type="gramEnd"/>
      <w:r w:rsidR="00CF2038" w:rsidRPr="003C6C03">
        <w:rPr>
          <w:rFonts w:ascii="Times New Roman" w:hAnsi="Times New Roman"/>
          <w:sz w:val="24"/>
          <w:szCs w:val="24"/>
        </w:rPr>
        <w:t>. With an eye for historical and social context the course ultimately endeavors to produce better readers, writers, researchers</w:t>
      </w:r>
      <w:r w:rsidR="00AC4F05" w:rsidRPr="003C6C03">
        <w:rPr>
          <w:rFonts w:ascii="Times New Roman" w:hAnsi="Times New Roman"/>
          <w:sz w:val="24"/>
          <w:szCs w:val="24"/>
        </w:rPr>
        <w:t>,</w:t>
      </w:r>
      <w:r w:rsidR="00CF2038" w:rsidRPr="003C6C03">
        <w:rPr>
          <w:rFonts w:ascii="Times New Roman" w:hAnsi="Times New Roman"/>
          <w:sz w:val="24"/>
          <w:szCs w:val="24"/>
        </w:rPr>
        <w:t xml:space="preserve"> and thinkers by engaging significant works of British literature, including novels, drama, poetry, short stories, memoirs, and other nonfiction. The course emphasis lies primarily on reading as much quality British literature as possible and discussing and writing about our findings, analytically as well as critically. Students will develop their skills of writing, research, and voice through vocabulary and journal assignments, reading response assignments, essays, and papers. Students will develop their confidence in opinion and open dialogue through class discussion, and they will grow their literary palates in our examination of a selection of works representing key movements in British literature. As seniors are cementing their post-secondary futures, the course is designed to encourage and assist students toward college acceptance and prepare them for the rigors of academic study.</w:t>
      </w:r>
      <w:r w:rsidR="00643BB9" w:rsidRPr="003C6C03">
        <w:rPr>
          <w:rFonts w:ascii="Times New Roman" w:hAnsi="Times New Roman"/>
          <w:sz w:val="24"/>
          <w:szCs w:val="24"/>
        </w:rPr>
        <w:t xml:space="preserve"> </w:t>
      </w:r>
      <w:r w:rsidR="00355F17" w:rsidRPr="003C6C03">
        <w:rPr>
          <w:rFonts w:ascii="Times New Roman" w:hAnsi="Times New Roman"/>
          <w:sz w:val="24"/>
          <w:szCs w:val="24"/>
        </w:rPr>
        <w:t>(1 credit)</w:t>
      </w:r>
    </w:p>
    <w:p w14:paraId="2B27280C" w14:textId="77777777" w:rsidR="0087712F" w:rsidRDefault="0087712F" w:rsidP="00C5630B">
      <w:pPr>
        <w:pStyle w:val="NoSpacing"/>
        <w:rPr>
          <w:rFonts w:ascii="Times New Roman" w:hAnsi="Times New Roman"/>
          <w:sz w:val="24"/>
          <w:szCs w:val="24"/>
        </w:rPr>
      </w:pPr>
    </w:p>
    <w:p w14:paraId="18382C1A" w14:textId="1D6BB647" w:rsidR="0087712F" w:rsidRPr="003C6C03" w:rsidRDefault="0087712F" w:rsidP="00C5630B">
      <w:pPr>
        <w:pStyle w:val="NoSpacing"/>
        <w:rPr>
          <w:rFonts w:ascii="Times New Roman" w:hAnsi="Times New Roman"/>
          <w:sz w:val="24"/>
          <w:szCs w:val="24"/>
        </w:rPr>
      </w:pPr>
      <w:r>
        <w:rPr>
          <w:rFonts w:ascii="Times New Roman" w:hAnsi="Times New Roman"/>
          <w:sz w:val="24"/>
          <w:szCs w:val="24"/>
        </w:rPr>
        <w:t>Advanced Placement</w:t>
      </w:r>
      <w:r w:rsidR="00CB6AB1">
        <w:rPr>
          <w:rFonts w:ascii="Times New Roman" w:hAnsi="Times New Roman"/>
          <w:sz w:val="24"/>
          <w:szCs w:val="24"/>
        </w:rPr>
        <w:t xml:space="preserve"> </w:t>
      </w:r>
      <w:r>
        <w:rPr>
          <w:rFonts w:ascii="Times New Roman" w:hAnsi="Times New Roman"/>
          <w:sz w:val="24"/>
          <w:szCs w:val="24"/>
        </w:rPr>
        <w:t>(AP) English Language and Composition:  AP English Language and Composition course focuses on the development and revision of evidence-based analytic and argumentative writing, the rhetorical analysis of nonfiction texts, and the decisions writers make as they compose and revise.  Students evaluate</w:t>
      </w:r>
      <w:r w:rsidR="00336FC2">
        <w:rPr>
          <w:rFonts w:ascii="Times New Roman" w:hAnsi="Times New Roman"/>
          <w:sz w:val="24"/>
          <w:szCs w:val="24"/>
        </w:rPr>
        <w:t>, synthesize and cite research to support their arguments.  Additionally, they read and analyze rhetorical elements and their effects in nonfiction texts-including images as forms of text-from a range of disciplines and historical periods. (1</w:t>
      </w:r>
      <w:r w:rsidR="0040526C">
        <w:rPr>
          <w:rFonts w:ascii="Times New Roman" w:hAnsi="Times New Roman"/>
          <w:sz w:val="24"/>
          <w:szCs w:val="24"/>
        </w:rPr>
        <w:t xml:space="preserve"> weighted </w:t>
      </w:r>
      <w:r w:rsidR="00336FC2">
        <w:rPr>
          <w:rFonts w:ascii="Times New Roman" w:hAnsi="Times New Roman"/>
          <w:sz w:val="24"/>
          <w:szCs w:val="24"/>
        </w:rPr>
        <w:t>credit)</w:t>
      </w:r>
    </w:p>
    <w:p w14:paraId="3E00AFD2" w14:textId="77777777" w:rsidR="00B6118D" w:rsidRPr="003C6C03" w:rsidRDefault="00B6118D" w:rsidP="00C5630B">
      <w:pPr>
        <w:pStyle w:val="NoSpacing"/>
        <w:rPr>
          <w:rFonts w:ascii="Times New Roman" w:hAnsi="Times New Roman"/>
          <w:sz w:val="24"/>
          <w:szCs w:val="24"/>
        </w:rPr>
      </w:pPr>
    </w:p>
    <w:p w14:paraId="3B65E4FB" w14:textId="749DB7B0" w:rsidR="001D0EC9" w:rsidRPr="003C6C03" w:rsidRDefault="00B6118D" w:rsidP="00C5630B">
      <w:pPr>
        <w:pStyle w:val="NoSpacing"/>
        <w:rPr>
          <w:rFonts w:ascii="Times New Roman" w:hAnsi="Times New Roman"/>
          <w:sz w:val="24"/>
          <w:szCs w:val="24"/>
        </w:rPr>
      </w:pPr>
      <w:r w:rsidRPr="003C6C03">
        <w:rPr>
          <w:rFonts w:ascii="Times New Roman" w:hAnsi="Times New Roman"/>
          <w:sz w:val="24"/>
          <w:szCs w:val="24"/>
        </w:rPr>
        <w:t>A</w:t>
      </w:r>
      <w:r w:rsidR="000D7C62" w:rsidRPr="003C6C03">
        <w:rPr>
          <w:rFonts w:ascii="Times New Roman" w:hAnsi="Times New Roman"/>
          <w:sz w:val="24"/>
          <w:szCs w:val="24"/>
        </w:rPr>
        <w:t xml:space="preserve">dvanced </w:t>
      </w:r>
      <w:r w:rsidRPr="003C6C03">
        <w:rPr>
          <w:rFonts w:ascii="Times New Roman" w:hAnsi="Times New Roman"/>
          <w:sz w:val="24"/>
          <w:szCs w:val="24"/>
        </w:rPr>
        <w:t>P</w:t>
      </w:r>
      <w:r w:rsidR="000D7C62" w:rsidRPr="003C6C03">
        <w:rPr>
          <w:rFonts w:ascii="Times New Roman" w:hAnsi="Times New Roman"/>
          <w:sz w:val="24"/>
          <w:szCs w:val="24"/>
        </w:rPr>
        <w:t>lacement (AP)</w:t>
      </w:r>
      <w:r w:rsidRPr="003C6C03">
        <w:rPr>
          <w:rFonts w:ascii="Times New Roman" w:hAnsi="Times New Roman"/>
          <w:sz w:val="24"/>
          <w:szCs w:val="24"/>
        </w:rPr>
        <w:t xml:space="preserve"> English Literature: AP English Literature and Composition is designed to be a college</w:t>
      </w:r>
      <w:r w:rsidR="001D0EC9" w:rsidRPr="003C6C03">
        <w:rPr>
          <w:rFonts w:ascii="Times New Roman" w:hAnsi="Times New Roman"/>
          <w:sz w:val="24"/>
          <w:szCs w:val="24"/>
        </w:rPr>
        <w:t>/university level course that develops students’ reading, speaking, listening, and critical-thinking skills. This course will provide students with the intellectual challenges and workload consistent with a typical undergraduate university English literature/Humanities course. As a culmination of the course, students will take the AP English Literature and Composition Exam given in May (required). A grade of 4 or 5 on this exam is considered equivalent to a 3.3-4.0 for comparable courses at the college or university level. A student who earns a grade of 3 or above on the exam will be granted college credit at most colleges and universities throughout the United States.</w:t>
      </w:r>
      <w:r w:rsidR="00A465F3">
        <w:rPr>
          <w:rFonts w:ascii="Times New Roman" w:hAnsi="Times New Roman"/>
          <w:sz w:val="24"/>
          <w:szCs w:val="24"/>
        </w:rPr>
        <w:t xml:space="preserve">  </w:t>
      </w:r>
      <w:r w:rsidR="001D0EC9" w:rsidRPr="003C6C03">
        <w:rPr>
          <w:rFonts w:ascii="Times New Roman" w:hAnsi="Times New Roman"/>
          <w:sz w:val="24"/>
          <w:szCs w:val="24"/>
        </w:rPr>
        <w:t>The course is mostly genre based, beginning with the summer reading and progressing to the development of active reading and analytical skills using short stories, fiction, nonfiction, drama, and poetry from the canons of both British and American literature. Both the philosophy and content of AP English Literature follow College Board guidelines and recommendations.</w:t>
      </w:r>
      <w:r w:rsidR="00643BB9" w:rsidRPr="003C6C03">
        <w:rPr>
          <w:rFonts w:ascii="Times New Roman" w:hAnsi="Times New Roman"/>
          <w:sz w:val="24"/>
          <w:szCs w:val="24"/>
        </w:rPr>
        <w:t xml:space="preserve"> </w:t>
      </w:r>
      <w:r w:rsidR="00355F17" w:rsidRPr="003C6C03">
        <w:rPr>
          <w:rFonts w:ascii="Times New Roman" w:hAnsi="Times New Roman"/>
          <w:sz w:val="24"/>
          <w:szCs w:val="24"/>
        </w:rPr>
        <w:t xml:space="preserve">(1 </w:t>
      </w:r>
      <w:r w:rsidR="0040526C">
        <w:rPr>
          <w:rFonts w:ascii="Times New Roman" w:hAnsi="Times New Roman"/>
          <w:sz w:val="24"/>
          <w:szCs w:val="24"/>
        </w:rPr>
        <w:t xml:space="preserve">weighted </w:t>
      </w:r>
      <w:r w:rsidR="00355F17" w:rsidRPr="003C6C03">
        <w:rPr>
          <w:rFonts w:ascii="Times New Roman" w:hAnsi="Times New Roman"/>
          <w:sz w:val="24"/>
          <w:szCs w:val="24"/>
        </w:rPr>
        <w:t>credit)</w:t>
      </w:r>
    </w:p>
    <w:p w14:paraId="4F0E34EB" w14:textId="77777777" w:rsidR="001D0EC9" w:rsidRPr="003C6C03" w:rsidRDefault="001D0EC9" w:rsidP="00C5630B">
      <w:pPr>
        <w:pStyle w:val="NoSpacing"/>
        <w:rPr>
          <w:rFonts w:ascii="Times New Roman" w:eastAsia="Times New Roman" w:hAnsi="Times New Roman"/>
          <w:b/>
          <w:bCs/>
          <w:i/>
          <w:sz w:val="24"/>
          <w:szCs w:val="24"/>
        </w:rPr>
      </w:pPr>
    </w:p>
    <w:p w14:paraId="6F10FD00" w14:textId="77777777" w:rsidR="00D70A4F" w:rsidRPr="003C6C03" w:rsidRDefault="00CC2F69" w:rsidP="00C5630B">
      <w:pPr>
        <w:pStyle w:val="NoSpacing"/>
        <w:rPr>
          <w:sz w:val="24"/>
          <w:szCs w:val="24"/>
        </w:rPr>
      </w:pPr>
      <w:r w:rsidRPr="003C6C03">
        <w:rPr>
          <w:rFonts w:ascii="Times New Roman" w:eastAsia="Times New Roman" w:hAnsi="Times New Roman"/>
          <w:b/>
          <w:bCs/>
          <w:i/>
          <w:sz w:val="24"/>
          <w:szCs w:val="24"/>
        </w:rPr>
        <w:t>Upper School Mathematics</w:t>
      </w:r>
    </w:p>
    <w:p w14:paraId="79C6DCD6" w14:textId="77777777" w:rsidR="00F178E7" w:rsidRPr="003C6C03" w:rsidRDefault="001314D5" w:rsidP="00C5630B">
      <w:pPr>
        <w:spacing w:after="0" w:line="240" w:lineRule="auto"/>
        <w:rPr>
          <w:rFonts w:ascii="Times New Roman" w:eastAsia="Calibri" w:hAnsi="Times New Roman" w:cs="Times New Roman"/>
          <w:sz w:val="24"/>
          <w:szCs w:val="24"/>
        </w:rPr>
      </w:pPr>
      <w:r w:rsidRPr="003C6C03">
        <w:rPr>
          <w:rFonts w:ascii="Times New Roman" w:hAnsi="Times New Roman"/>
          <w:sz w:val="24"/>
          <w:szCs w:val="24"/>
        </w:rPr>
        <w:t xml:space="preserve">Algebra I: In Algebra I, students gain a deep understanding of functions and equations. They solve multi-step equations as well as systems of equations. Students also gain practice factoring and apply this skill to solving quadratic equations. The focus is not only on knowing different </w:t>
      </w:r>
      <w:r w:rsidRPr="003C6C03">
        <w:rPr>
          <w:rFonts w:ascii="Times New Roman" w:hAnsi="Times New Roman"/>
          <w:sz w:val="24"/>
          <w:szCs w:val="24"/>
        </w:rPr>
        <w:lastRenderedPageBreak/>
        <w:t>math skills but also understanding how and why they work. Students also review statistics and geometry concepts for future math courses.</w:t>
      </w:r>
      <w:r w:rsidR="00A465F3">
        <w:rPr>
          <w:rFonts w:ascii="Times New Roman" w:hAnsi="Times New Roman"/>
          <w:sz w:val="24"/>
          <w:szCs w:val="24"/>
        </w:rPr>
        <w:t xml:space="preserve"> (1 credit)</w:t>
      </w:r>
      <w:r w:rsidRPr="003C6C03">
        <w:rPr>
          <w:rFonts w:ascii="Times New Roman" w:hAnsi="Times New Roman"/>
          <w:sz w:val="24"/>
          <w:szCs w:val="24"/>
        </w:rPr>
        <w:br/>
      </w:r>
      <w:r w:rsidRPr="003C6C03">
        <w:rPr>
          <w:rFonts w:ascii="Times New Roman" w:hAnsi="Times New Roman"/>
          <w:sz w:val="24"/>
          <w:szCs w:val="24"/>
        </w:rPr>
        <w:br/>
      </w:r>
      <w:r w:rsidR="00F178E7" w:rsidRPr="003C6C03">
        <w:rPr>
          <w:rFonts w:ascii="Times New Roman" w:eastAsia="Calibri" w:hAnsi="Times New Roman" w:cs="Times New Roman"/>
          <w:sz w:val="24"/>
          <w:szCs w:val="24"/>
        </w:rPr>
        <w:t xml:space="preserve">Geometry: Geometry is a unified study of plane, solid, and coordinate geometric concepts. This course will include investigations of lines, planes, congruence, similarity, geometric inequality, parallelism, perpendicularity, polygons, area, volume, circles, and </w:t>
      </w:r>
      <w:proofErr w:type="gramStart"/>
      <w:r w:rsidR="00F178E7" w:rsidRPr="003C6C03">
        <w:rPr>
          <w:rFonts w:ascii="Times New Roman" w:eastAsia="Calibri" w:hAnsi="Times New Roman" w:cs="Times New Roman"/>
          <w:sz w:val="24"/>
          <w:szCs w:val="24"/>
        </w:rPr>
        <w:t>three dimensional</w:t>
      </w:r>
      <w:proofErr w:type="gramEnd"/>
      <w:r w:rsidR="00F178E7" w:rsidRPr="003C6C03">
        <w:rPr>
          <w:rFonts w:ascii="Times New Roman" w:eastAsia="Calibri" w:hAnsi="Times New Roman" w:cs="Times New Roman"/>
          <w:sz w:val="24"/>
          <w:szCs w:val="24"/>
        </w:rPr>
        <w:t xml:space="preserve"> figures. Formal and informal deductive reasoning skills are developed and applied to the construction of formal proof. Opportunities are provided for discovery learning through hands-on activities and experiences that allow for utilizing technology to explore major concepts and develop problem solving skills that will serve as a foundation for advanced study in mathematics.</w:t>
      </w:r>
      <w:r w:rsidR="00643BB9"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5D12F70D" w14:textId="77777777" w:rsidR="00F178E7" w:rsidRPr="003C6C03" w:rsidRDefault="00F178E7" w:rsidP="00C5630B">
      <w:pPr>
        <w:spacing w:after="0" w:line="240" w:lineRule="auto"/>
        <w:rPr>
          <w:rFonts w:ascii="Times New Roman" w:eastAsia="Calibri" w:hAnsi="Times New Roman" w:cs="Times New Roman"/>
          <w:sz w:val="24"/>
          <w:szCs w:val="24"/>
        </w:rPr>
      </w:pPr>
    </w:p>
    <w:p w14:paraId="3B9C8A8F" w14:textId="77777777" w:rsidR="00F178E7" w:rsidRDefault="00F178E7" w:rsidP="00C5630B">
      <w:pPr>
        <w:spacing w:after="0" w:line="240" w:lineRule="auto"/>
        <w:rPr>
          <w:rFonts w:ascii="Times New Roman" w:hAnsi="Times New Roman"/>
          <w:sz w:val="24"/>
          <w:szCs w:val="24"/>
        </w:rPr>
      </w:pPr>
      <w:r w:rsidRPr="003C6C03">
        <w:rPr>
          <w:rFonts w:ascii="Times New Roman" w:eastAsia="Calibri" w:hAnsi="Times New Roman" w:cs="Times New Roman"/>
          <w:sz w:val="24"/>
          <w:szCs w:val="24"/>
        </w:rPr>
        <w:t>Algebra II:</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Algebra II extends the concepts learned in previous coursework and provides a thorough treatment o</w:t>
      </w:r>
      <w:r w:rsidR="000D7C62" w:rsidRPr="003C6C03">
        <w:rPr>
          <w:rFonts w:ascii="Times New Roman" w:eastAsia="Calibri" w:hAnsi="Times New Roman" w:cs="Times New Roman"/>
          <w:sz w:val="24"/>
          <w:szCs w:val="24"/>
        </w:rPr>
        <w:t xml:space="preserve">f advanced algebraic concepts. </w:t>
      </w:r>
      <w:r w:rsidRPr="003C6C03">
        <w:rPr>
          <w:rFonts w:ascii="Times New Roman" w:eastAsia="Calibri" w:hAnsi="Times New Roman" w:cs="Times New Roman"/>
          <w:sz w:val="24"/>
          <w:szCs w:val="24"/>
        </w:rPr>
        <w:t xml:space="preserve">Topics included in this course </w:t>
      </w:r>
      <w:proofErr w:type="gramStart"/>
      <w:r w:rsidRPr="003C6C03">
        <w:rPr>
          <w:rFonts w:ascii="Times New Roman" w:eastAsia="Calibri" w:hAnsi="Times New Roman" w:cs="Times New Roman"/>
          <w:sz w:val="24"/>
          <w:szCs w:val="24"/>
        </w:rPr>
        <w:t>are:</w:t>
      </w:r>
      <w:proofErr w:type="gramEnd"/>
      <w:r w:rsidRPr="003C6C03">
        <w:rPr>
          <w:rFonts w:ascii="Times New Roman" w:eastAsia="Calibri" w:hAnsi="Times New Roman" w:cs="Times New Roman"/>
          <w:sz w:val="24"/>
          <w:szCs w:val="24"/>
        </w:rPr>
        <w:t xml:space="preserve"> solving linear and quadratic equations, inequalities, and systems of non-linear equations, investigation of polynomials, radical, exponential, logarithmic, absolute value and rational functions, transformations of functions, statistical applications.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These topics will serve as tools to model real world applications and lay the foundation for additional study of mathematics.</w:t>
      </w:r>
      <w:r w:rsidR="00643BB9"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03D782A9" w14:textId="77777777" w:rsidR="00B37B0D" w:rsidRDefault="00B37B0D" w:rsidP="00C5630B">
      <w:pPr>
        <w:spacing w:after="0" w:line="240" w:lineRule="auto"/>
        <w:rPr>
          <w:rFonts w:ascii="Times New Roman" w:hAnsi="Times New Roman"/>
          <w:sz w:val="24"/>
          <w:szCs w:val="24"/>
        </w:rPr>
      </w:pPr>
    </w:p>
    <w:p w14:paraId="3C05A62E" w14:textId="411008BC" w:rsidR="00B37B0D" w:rsidRDefault="00B37B0D" w:rsidP="00C5630B">
      <w:pPr>
        <w:spacing w:after="0" w:line="240" w:lineRule="auto"/>
        <w:rPr>
          <w:rFonts w:ascii="Times New Roman" w:hAnsi="Times New Roman"/>
          <w:sz w:val="24"/>
          <w:szCs w:val="24"/>
        </w:rPr>
      </w:pPr>
      <w:r>
        <w:rPr>
          <w:rFonts w:ascii="Times New Roman" w:hAnsi="Times New Roman"/>
          <w:sz w:val="24"/>
          <w:szCs w:val="24"/>
        </w:rPr>
        <w:t xml:space="preserve">Precalculus:  </w:t>
      </w:r>
      <w:r w:rsidR="00583624">
        <w:rPr>
          <w:rFonts w:ascii="Times New Roman" w:hAnsi="Times New Roman"/>
          <w:sz w:val="24"/>
          <w:szCs w:val="24"/>
        </w:rPr>
        <w:t xml:space="preserve">In Precalculus/Trigonometry, students polish the skills they learned in Algebra II and prepare to use those skills in more practical applications.  More rigorous and advanced topics have been </w:t>
      </w:r>
      <w:proofErr w:type="gramStart"/>
      <w:r w:rsidR="00583624">
        <w:rPr>
          <w:rFonts w:ascii="Times New Roman" w:hAnsi="Times New Roman"/>
          <w:sz w:val="24"/>
          <w:szCs w:val="24"/>
        </w:rPr>
        <w:t>exempt</w:t>
      </w:r>
      <w:proofErr w:type="gramEnd"/>
      <w:r w:rsidR="00583624">
        <w:rPr>
          <w:rFonts w:ascii="Times New Roman" w:hAnsi="Times New Roman"/>
          <w:sz w:val="24"/>
          <w:szCs w:val="24"/>
        </w:rPr>
        <w:t xml:space="preserve"> from this course to focus on the fundamentals to solidify a stronger mathematical foundation.  Polynomial, rational, exponential, logarithmic, and sinusoidal functions will be the primary focus of the course.  Focusing on graphical, tabular, and functional behavior will be the means in which we </w:t>
      </w:r>
      <w:proofErr w:type="spellStart"/>
      <w:r w:rsidR="00583624">
        <w:rPr>
          <w:rFonts w:ascii="Times New Roman" w:hAnsi="Times New Roman"/>
          <w:sz w:val="24"/>
          <w:szCs w:val="24"/>
        </w:rPr>
        <w:t>explor</w:t>
      </w:r>
      <w:proofErr w:type="spellEnd"/>
      <w:r w:rsidR="00583624">
        <w:rPr>
          <w:rFonts w:ascii="Times New Roman" w:hAnsi="Times New Roman"/>
          <w:sz w:val="24"/>
          <w:szCs w:val="24"/>
        </w:rPr>
        <w:t xml:space="preserve"> functions and how they are used to model real life behavior. (1 credit)</w:t>
      </w:r>
    </w:p>
    <w:p w14:paraId="7573A768" w14:textId="77777777" w:rsidR="00802113" w:rsidRDefault="00802113" w:rsidP="00C5630B">
      <w:pPr>
        <w:spacing w:after="0" w:line="240" w:lineRule="auto"/>
        <w:rPr>
          <w:rFonts w:ascii="Times New Roman" w:hAnsi="Times New Roman"/>
          <w:sz w:val="24"/>
          <w:szCs w:val="24"/>
        </w:rPr>
      </w:pPr>
    </w:p>
    <w:p w14:paraId="6516BD5D" w14:textId="71D66D51" w:rsidR="00802113" w:rsidRPr="003C6C03" w:rsidRDefault="00802113" w:rsidP="00C5630B">
      <w:pPr>
        <w:spacing w:after="0" w:line="240" w:lineRule="auto"/>
        <w:rPr>
          <w:rFonts w:ascii="Times New Roman" w:eastAsia="Calibri" w:hAnsi="Times New Roman" w:cs="Times New Roman"/>
          <w:sz w:val="24"/>
          <w:szCs w:val="24"/>
        </w:rPr>
      </w:pPr>
      <w:r>
        <w:rPr>
          <w:rFonts w:ascii="Times New Roman" w:hAnsi="Times New Roman"/>
          <w:sz w:val="24"/>
          <w:szCs w:val="24"/>
        </w:rPr>
        <w:t>Advanced Placement Precalculus</w:t>
      </w:r>
      <w:r w:rsidR="00CB6AB1">
        <w:rPr>
          <w:rFonts w:ascii="Times New Roman" w:hAnsi="Times New Roman"/>
          <w:sz w:val="24"/>
          <w:szCs w:val="24"/>
        </w:rPr>
        <w:t>: AP</w:t>
      </w:r>
      <w:r w:rsidR="00583624">
        <w:rPr>
          <w:rFonts w:ascii="Times New Roman" w:hAnsi="Times New Roman"/>
          <w:sz w:val="24"/>
          <w:szCs w:val="24"/>
        </w:rPr>
        <w:t xml:space="preserve"> Precalculus is designed to be the equivalent of a first semester college precalculus course.  AP Precalculus provides students with an understanding of the concepts of college algebra, trigonometry, and additional topics that prepare students for further college-level math courses.  </w:t>
      </w:r>
      <w:r w:rsidR="00CB6AB1">
        <w:rPr>
          <w:rFonts w:ascii="Times New Roman" w:hAnsi="Times New Roman"/>
          <w:sz w:val="24"/>
          <w:szCs w:val="24"/>
        </w:rPr>
        <w:t>This course</w:t>
      </w:r>
      <w:r w:rsidR="00583624">
        <w:rPr>
          <w:rFonts w:ascii="Times New Roman" w:hAnsi="Times New Roman"/>
          <w:sz w:val="24"/>
          <w:szCs w:val="24"/>
        </w:rPr>
        <w:t xml:space="preserve"> explores a variety of function types and their applications-polynomial, rational, exponential, logarithmic, trigonometric and polar.  Throughout the course, the mathematical practices of procedural and symbolic fluency, multiple representations and communication and reasoning are developed.  Students experience the concepts and skills related to each function type through the lenses of modeling and covariation and engage each function type through their graphical, numerical, analytical and verbal representations.  The course culminates in an AP exam given each spring.  Prerequisites:  Algebra I, Geometry and Algebra II (1 </w:t>
      </w:r>
      <w:r w:rsidR="0040526C">
        <w:rPr>
          <w:rFonts w:ascii="Times New Roman" w:hAnsi="Times New Roman"/>
          <w:sz w:val="24"/>
          <w:szCs w:val="24"/>
        </w:rPr>
        <w:t xml:space="preserve">weighted </w:t>
      </w:r>
      <w:r w:rsidR="00583624">
        <w:rPr>
          <w:rFonts w:ascii="Times New Roman" w:hAnsi="Times New Roman"/>
          <w:sz w:val="24"/>
          <w:szCs w:val="24"/>
        </w:rPr>
        <w:t>credit).</w:t>
      </w:r>
    </w:p>
    <w:p w14:paraId="7F7C6BCF" w14:textId="77777777" w:rsidR="00276640" w:rsidRPr="003C6C03" w:rsidRDefault="00276640" w:rsidP="00C5630B">
      <w:pPr>
        <w:spacing w:after="0" w:line="240" w:lineRule="auto"/>
        <w:rPr>
          <w:rFonts w:ascii="Times New Roman" w:eastAsia="Calibri" w:hAnsi="Times New Roman" w:cs="Times New Roman"/>
          <w:sz w:val="24"/>
          <w:szCs w:val="24"/>
        </w:rPr>
      </w:pPr>
    </w:p>
    <w:p w14:paraId="3B338CF1" w14:textId="5C70B5D0" w:rsidR="00E6169E" w:rsidRDefault="00E957CA" w:rsidP="00C5630B">
      <w:pPr>
        <w:spacing w:after="0" w:line="240" w:lineRule="auto"/>
        <w:rPr>
          <w:rFonts w:ascii="Times New Roman" w:hAnsi="Times New Roman"/>
          <w:sz w:val="24"/>
          <w:szCs w:val="24"/>
        </w:rPr>
      </w:pPr>
      <w:r w:rsidRPr="003C6C03">
        <w:rPr>
          <w:rFonts w:ascii="Times New Roman" w:eastAsia="Calibri" w:hAnsi="Times New Roman" w:cs="Times New Roman"/>
          <w:sz w:val="24"/>
          <w:szCs w:val="24"/>
        </w:rPr>
        <w:t>Advanced Placement Calculus</w:t>
      </w:r>
      <w:r w:rsidR="00BB56EB">
        <w:rPr>
          <w:rFonts w:ascii="Times New Roman" w:eastAsia="Calibri" w:hAnsi="Times New Roman" w:cs="Times New Roman"/>
          <w:sz w:val="24"/>
          <w:szCs w:val="24"/>
        </w:rPr>
        <w:t xml:space="preserve"> AB</w:t>
      </w:r>
      <w:r w:rsidRPr="003C6C03">
        <w:rPr>
          <w:rFonts w:ascii="Times New Roman" w:eastAsia="Calibri" w:hAnsi="Times New Roman" w:cs="Times New Roman"/>
          <w:sz w:val="24"/>
          <w:szCs w:val="24"/>
        </w:rPr>
        <w:t>: The biggest idea in AP Calculus is the connections among the representations of the major concepts graphically, numerically, analytically, and verbally.</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The </w:t>
      </w:r>
      <w:proofErr w:type="gramStart"/>
      <w:r w:rsidRPr="003C6C03">
        <w:rPr>
          <w:rFonts w:ascii="Times New Roman" w:eastAsia="Calibri" w:hAnsi="Times New Roman" w:cs="Times New Roman"/>
          <w:sz w:val="24"/>
          <w:szCs w:val="24"/>
        </w:rPr>
        <w:t>main focus</w:t>
      </w:r>
      <w:proofErr w:type="gramEnd"/>
      <w:r w:rsidRPr="003C6C03">
        <w:rPr>
          <w:rFonts w:ascii="Times New Roman" w:eastAsia="Calibri" w:hAnsi="Times New Roman" w:cs="Times New Roman"/>
          <w:sz w:val="24"/>
          <w:szCs w:val="24"/>
        </w:rPr>
        <w:t xml:space="preserve"> of the course is the connections between these representations and the content.</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Although students are expected to use technology and memory to some extent, it is the “unifying themes of derivatives, integrals, limits, approximation, and applications and modeling” that make the course cohesive and not just a collection of random topics and memory tricks.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 Free-Response questions from previous AP exams are incorporated through-out the course with one or two problems given weekly.</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The free-response questions typically used are indicated under </w:t>
      </w:r>
      <w:r w:rsidRPr="003C6C03">
        <w:rPr>
          <w:rFonts w:ascii="Times New Roman" w:eastAsia="Calibri" w:hAnsi="Times New Roman" w:cs="Times New Roman"/>
          <w:sz w:val="24"/>
          <w:szCs w:val="24"/>
        </w:rPr>
        <w:lastRenderedPageBreak/>
        <w:t>Evidence of Curricular Requirements as “FRQ”, year, number.</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The use of free-response questions through-out the year is one of the vehicles used to teach students how to express mathematical ideas in oral and written form.</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Students are expected to take the Advanced</w:t>
      </w:r>
      <w:r w:rsidR="005F4E76" w:rsidRPr="003C6C03">
        <w:rPr>
          <w:rFonts w:ascii="Times New Roman" w:eastAsia="Calibri" w:hAnsi="Times New Roman" w:cs="Times New Roman"/>
          <w:sz w:val="24"/>
          <w:szCs w:val="24"/>
        </w:rPr>
        <w:t xml:space="preserve"> Placement Calculus exam in May.</w:t>
      </w:r>
      <w:r w:rsidR="00643BB9"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 xml:space="preserve">(1 </w:t>
      </w:r>
      <w:r w:rsidR="0040526C">
        <w:rPr>
          <w:rFonts w:ascii="Times New Roman" w:hAnsi="Times New Roman"/>
          <w:sz w:val="24"/>
          <w:szCs w:val="24"/>
        </w:rPr>
        <w:t xml:space="preserve">weighted </w:t>
      </w:r>
      <w:r w:rsidR="00355F17" w:rsidRPr="003C6C03">
        <w:rPr>
          <w:rFonts w:ascii="Times New Roman" w:hAnsi="Times New Roman"/>
          <w:sz w:val="24"/>
          <w:szCs w:val="24"/>
        </w:rPr>
        <w:t>credit)</w:t>
      </w:r>
    </w:p>
    <w:p w14:paraId="27744685" w14:textId="77777777" w:rsidR="00BB56EB" w:rsidRDefault="00BB56EB" w:rsidP="00C5630B">
      <w:pPr>
        <w:spacing w:after="0" w:line="240" w:lineRule="auto"/>
        <w:rPr>
          <w:rFonts w:ascii="Times New Roman" w:hAnsi="Times New Roman"/>
          <w:sz w:val="24"/>
          <w:szCs w:val="24"/>
        </w:rPr>
      </w:pPr>
    </w:p>
    <w:p w14:paraId="5C54745A" w14:textId="737343D4" w:rsidR="00BB56EB" w:rsidRPr="005A78DD" w:rsidRDefault="00BB56EB" w:rsidP="00C5630B">
      <w:pPr>
        <w:spacing w:after="0" w:line="240" w:lineRule="auto"/>
        <w:rPr>
          <w:rFonts w:ascii="Times New Roman" w:hAnsi="Times New Roman" w:cs="Times New Roman"/>
          <w:sz w:val="24"/>
          <w:szCs w:val="24"/>
        </w:rPr>
      </w:pPr>
      <w:r>
        <w:rPr>
          <w:rFonts w:ascii="Times New Roman" w:hAnsi="Times New Roman"/>
          <w:sz w:val="24"/>
          <w:szCs w:val="24"/>
        </w:rPr>
        <w:t>Advanced Placement Calculus BC:</w:t>
      </w:r>
      <w:r w:rsidR="005A78DD" w:rsidRPr="005A78DD">
        <w:rPr>
          <w:rFonts w:ascii="Roboto" w:hAnsi="Roboto"/>
          <w:color w:val="1E1E1E"/>
          <w:sz w:val="32"/>
          <w:szCs w:val="32"/>
          <w:shd w:val="clear" w:color="auto" w:fill="FFFFFF"/>
        </w:rPr>
        <w:t xml:space="preserve"> </w:t>
      </w:r>
      <w:r w:rsidR="005A78DD" w:rsidRPr="004170E6">
        <w:rPr>
          <w:rFonts w:ascii="Times New Roman" w:hAnsi="Times New Roman" w:cs="Times New Roman"/>
          <w:color w:val="1E1E1E"/>
          <w:sz w:val="24"/>
          <w:szCs w:val="24"/>
          <w:shd w:val="clear" w:color="auto" w:fill="FFFFFF"/>
        </w:rPr>
        <w:t>is</w:t>
      </w:r>
      <w:r w:rsidR="005A78DD" w:rsidRPr="005A78DD">
        <w:rPr>
          <w:rFonts w:ascii="Times New Roman" w:hAnsi="Times New Roman" w:cs="Times New Roman"/>
          <w:color w:val="1E1E1E"/>
          <w:sz w:val="24"/>
          <w:szCs w:val="24"/>
          <w:shd w:val="clear" w:color="auto" w:fill="FFFFFF"/>
        </w:rPr>
        <w:t xml:space="preserve"> an introductory college-level calculus course. Students cultivate their understanding of differential and integral calculus through engaging with real-world problems represented graphically, numerically, analytically, and verbally and using definitions and theorems to build arguments and justify conclusions as they</w:t>
      </w:r>
      <w:r w:rsidR="005A78DD">
        <w:rPr>
          <w:rFonts w:ascii="Roboto" w:hAnsi="Roboto"/>
          <w:color w:val="1E1E1E"/>
          <w:sz w:val="32"/>
          <w:szCs w:val="32"/>
          <w:shd w:val="clear" w:color="auto" w:fill="FFFFFF"/>
        </w:rPr>
        <w:t xml:space="preserve"> </w:t>
      </w:r>
      <w:r w:rsidR="005A78DD" w:rsidRPr="005A78DD">
        <w:rPr>
          <w:rFonts w:ascii="Times New Roman" w:hAnsi="Times New Roman" w:cs="Times New Roman"/>
          <w:color w:val="1E1E1E"/>
          <w:sz w:val="24"/>
          <w:szCs w:val="24"/>
          <w:shd w:val="clear" w:color="auto" w:fill="FFFFFF"/>
        </w:rPr>
        <w:t>explore concepts like change, limits, and the analysis of functions.</w:t>
      </w:r>
      <w:r w:rsidR="004170E6">
        <w:rPr>
          <w:rFonts w:ascii="Times New Roman" w:hAnsi="Times New Roman" w:cs="Times New Roman"/>
          <w:color w:val="1E1E1E"/>
          <w:sz w:val="24"/>
          <w:szCs w:val="24"/>
          <w:shd w:val="clear" w:color="auto" w:fill="FFFFFF"/>
        </w:rPr>
        <w:t xml:space="preserve"> (1 credit)</w:t>
      </w:r>
    </w:p>
    <w:p w14:paraId="43B2CA79" w14:textId="77777777" w:rsidR="006035D1" w:rsidRDefault="006035D1" w:rsidP="00C5630B">
      <w:pPr>
        <w:spacing w:after="0" w:line="240" w:lineRule="auto"/>
        <w:rPr>
          <w:rFonts w:ascii="Times New Roman" w:hAnsi="Times New Roman"/>
          <w:sz w:val="24"/>
          <w:szCs w:val="24"/>
        </w:rPr>
      </w:pPr>
    </w:p>
    <w:p w14:paraId="3D0E6464" w14:textId="77777777" w:rsidR="00EA0FC0" w:rsidRDefault="00C8499D" w:rsidP="00C5630B">
      <w:pPr>
        <w:spacing w:after="0" w:line="240" w:lineRule="auto"/>
        <w:rPr>
          <w:rFonts w:ascii="Times New Roman" w:hAnsi="Times New Roman"/>
          <w:sz w:val="24"/>
          <w:szCs w:val="24"/>
        </w:rPr>
      </w:pPr>
      <w:r>
        <w:rPr>
          <w:rFonts w:ascii="Times New Roman" w:hAnsi="Times New Roman"/>
          <w:sz w:val="24"/>
          <w:szCs w:val="24"/>
        </w:rPr>
        <w:t xml:space="preserve">Computer </w:t>
      </w:r>
      <w:r w:rsidR="00032F88">
        <w:rPr>
          <w:rFonts w:ascii="Times New Roman" w:hAnsi="Times New Roman"/>
          <w:sz w:val="24"/>
          <w:szCs w:val="24"/>
        </w:rPr>
        <w:t>Programming</w:t>
      </w:r>
      <w:r w:rsidR="006035D1">
        <w:rPr>
          <w:rFonts w:ascii="Times New Roman" w:hAnsi="Times New Roman"/>
          <w:sz w:val="24"/>
          <w:szCs w:val="24"/>
        </w:rPr>
        <w:t xml:space="preserve">: </w:t>
      </w:r>
      <w:r w:rsidR="00EA0FC0">
        <w:rPr>
          <w:rFonts w:ascii="Times New Roman" w:hAnsi="Times New Roman"/>
          <w:sz w:val="24"/>
          <w:szCs w:val="24"/>
        </w:rPr>
        <w:t xml:space="preserve">The computational coding course offers students and exposure to the syntax and uses of the Python coding language.  Topics include general </w:t>
      </w:r>
      <w:r w:rsidR="00697EF2">
        <w:rPr>
          <w:rFonts w:ascii="Times New Roman" w:hAnsi="Times New Roman"/>
          <w:sz w:val="24"/>
          <w:szCs w:val="24"/>
        </w:rPr>
        <w:t>P</w:t>
      </w:r>
      <w:r w:rsidR="00EA0FC0">
        <w:rPr>
          <w:rFonts w:ascii="Times New Roman" w:hAnsi="Times New Roman"/>
          <w:sz w:val="24"/>
          <w:szCs w:val="24"/>
        </w:rPr>
        <w:t xml:space="preserve">ython syntax, variables, arrays, for/while loops, functions, plotting, conditional statements, mathematics in </w:t>
      </w:r>
      <w:r w:rsidR="00697EF2">
        <w:rPr>
          <w:rFonts w:ascii="Times New Roman" w:hAnsi="Times New Roman"/>
          <w:sz w:val="24"/>
          <w:szCs w:val="24"/>
        </w:rPr>
        <w:t>P</w:t>
      </w:r>
      <w:r w:rsidR="00EA0FC0">
        <w:rPr>
          <w:rFonts w:ascii="Times New Roman" w:hAnsi="Times New Roman"/>
          <w:sz w:val="24"/>
          <w:szCs w:val="24"/>
        </w:rPr>
        <w:t xml:space="preserve">ython, practical coding applications, electronics overview.  The course requires a laptop capable of running the </w:t>
      </w:r>
      <w:r w:rsidR="00697EF2">
        <w:rPr>
          <w:rFonts w:ascii="Times New Roman" w:hAnsi="Times New Roman"/>
          <w:sz w:val="24"/>
          <w:szCs w:val="24"/>
        </w:rPr>
        <w:t>P</w:t>
      </w:r>
      <w:r w:rsidR="00EA0FC0">
        <w:rPr>
          <w:rFonts w:ascii="Times New Roman" w:hAnsi="Times New Roman"/>
          <w:sz w:val="24"/>
          <w:szCs w:val="24"/>
        </w:rPr>
        <w:t>ython language files.  Projects reinforce student understanding of material throughout the duration of the course.  Upon completion, students will be a</w:t>
      </w:r>
      <w:r w:rsidR="00697EF2">
        <w:rPr>
          <w:rFonts w:ascii="Times New Roman" w:hAnsi="Times New Roman"/>
          <w:sz w:val="24"/>
          <w:szCs w:val="24"/>
        </w:rPr>
        <w:t>ble to utilize and apply basic P</w:t>
      </w:r>
      <w:r w:rsidR="00EA0FC0">
        <w:rPr>
          <w:rFonts w:ascii="Times New Roman" w:hAnsi="Times New Roman"/>
          <w:sz w:val="24"/>
          <w:szCs w:val="24"/>
        </w:rPr>
        <w:t>ython syntax to problem solve using coding. (1 credit)</w:t>
      </w:r>
    </w:p>
    <w:p w14:paraId="58401CAD" w14:textId="77777777" w:rsidR="004170E6" w:rsidRDefault="004170E6" w:rsidP="00C5630B">
      <w:pPr>
        <w:spacing w:after="0" w:line="240" w:lineRule="auto"/>
        <w:rPr>
          <w:rFonts w:ascii="Times New Roman" w:hAnsi="Times New Roman"/>
          <w:sz w:val="24"/>
          <w:szCs w:val="24"/>
        </w:rPr>
      </w:pPr>
    </w:p>
    <w:p w14:paraId="6B7922E9" w14:textId="77777777" w:rsidR="00D70A4F" w:rsidRPr="003C6C03" w:rsidRDefault="00B5240B" w:rsidP="00C5630B">
      <w:pPr>
        <w:pStyle w:val="NoSpacing"/>
        <w:rPr>
          <w:rFonts w:ascii="Times New Roman" w:eastAsia="Times New Roman" w:hAnsi="Times New Roman"/>
          <w:b/>
          <w:bCs/>
          <w:i/>
          <w:sz w:val="24"/>
          <w:szCs w:val="24"/>
        </w:rPr>
      </w:pPr>
      <w:r w:rsidRPr="003C6C03">
        <w:rPr>
          <w:rFonts w:ascii="Times New Roman" w:eastAsia="Times New Roman" w:hAnsi="Times New Roman"/>
          <w:b/>
          <w:bCs/>
          <w:i/>
          <w:sz w:val="24"/>
          <w:szCs w:val="24"/>
        </w:rPr>
        <w:t>Upper School Science</w:t>
      </w:r>
    </w:p>
    <w:p w14:paraId="213D2B26" w14:textId="77777777" w:rsidR="002D2B1C" w:rsidRPr="003C6C03" w:rsidRDefault="002D2B1C" w:rsidP="00C5630B">
      <w:pPr>
        <w:spacing w:line="240" w:lineRule="auto"/>
        <w:rPr>
          <w:rFonts w:ascii="Times New Roman" w:eastAsia="Calibri" w:hAnsi="Times New Roman" w:cs="Times New Roman"/>
          <w:sz w:val="24"/>
          <w:szCs w:val="24"/>
        </w:rPr>
      </w:pPr>
      <w:r w:rsidRPr="003C6C03">
        <w:rPr>
          <w:rFonts w:ascii="Times New Roman" w:eastAsia="Calibri" w:hAnsi="Times New Roman" w:cs="Times New Roman"/>
          <w:sz w:val="24"/>
          <w:szCs w:val="24"/>
        </w:rPr>
        <w:t xml:space="preserve">Earth Science: </w:t>
      </w:r>
      <w:r w:rsidR="00EF1A3A" w:rsidRPr="003C6C03">
        <w:rPr>
          <w:rFonts w:ascii="Times New Roman" w:eastAsia="Calibri" w:hAnsi="Times New Roman" w:cs="Times New Roman"/>
          <w:sz w:val="24"/>
          <w:szCs w:val="24"/>
        </w:rPr>
        <w:t>This course</w:t>
      </w:r>
      <w:r w:rsidRPr="003C6C03">
        <w:rPr>
          <w:rFonts w:ascii="Times New Roman" w:eastAsia="Calibri" w:hAnsi="Times New Roman" w:cs="Times New Roman"/>
          <w:sz w:val="24"/>
          <w:szCs w:val="24"/>
        </w:rPr>
        <w:t xml:space="preserve"> includes the study of Earth’s composition, structure, processes, and history; its atmosphere, fresh water, and oceans; and its environment in space. Some skills encompass the interpretation of maps, charts, tables, and profiles. We will also use technology to collect, analyze, and report data and write laboratory reports. The course will build on the utilization of science skills in systematic investigation.</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42AD16DD" w14:textId="77777777" w:rsidR="00B5240B" w:rsidRDefault="00B5240B" w:rsidP="00C5630B">
      <w:pPr>
        <w:spacing w:line="240" w:lineRule="auto"/>
        <w:rPr>
          <w:rFonts w:ascii="Times New Roman" w:hAnsi="Times New Roman"/>
          <w:sz w:val="24"/>
          <w:szCs w:val="24"/>
        </w:rPr>
      </w:pPr>
      <w:r w:rsidRPr="003C6C03">
        <w:rPr>
          <w:rFonts w:ascii="Times New Roman" w:eastAsia="Calibri" w:hAnsi="Times New Roman" w:cs="Times New Roman"/>
          <w:sz w:val="24"/>
          <w:szCs w:val="24"/>
        </w:rPr>
        <w:t>Biology:</w:t>
      </w:r>
      <w:r w:rsidR="000D7C62" w:rsidRPr="003C6C03">
        <w:rPr>
          <w:rFonts w:ascii="Times New Roman" w:eastAsia="Calibri" w:hAnsi="Times New Roman" w:cs="Times New Roman"/>
          <w:sz w:val="24"/>
          <w:szCs w:val="24"/>
        </w:rPr>
        <w:t xml:space="preserve"> </w:t>
      </w:r>
      <w:r w:rsidR="00EF1A3A" w:rsidRPr="003C6C03">
        <w:rPr>
          <w:rFonts w:ascii="Times New Roman" w:eastAsia="Calibri" w:hAnsi="Times New Roman" w:cs="Times New Roman"/>
          <w:sz w:val="24"/>
          <w:szCs w:val="24"/>
        </w:rPr>
        <w:t>This course</w:t>
      </w:r>
      <w:r w:rsidRPr="003C6C03">
        <w:rPr>
          <w:rFonts w:ascii="Times New Roman" w:eastAsia="Calibri" w:hAnsi="Times New Roman" w:cs="Times New Roman"/>
          <w:sz w:val="24"/>
          <w:szCs w:val="24"/>
        </w:rPr>
        <w:t xml:space="preserve"> addresses the living aspects of Earth.</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The topics of concentration include plants, human anatomy, animals and an introduction to cell biology.</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Both classroom and laboratory activities will support these topics.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Students will be given their second introduction to applying mathematics and algebra to physical situations; however, the course uses mathematics sparingly.</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Laboratory work includes the dissection of small animals.</w:t>
      </w:r>
      <w:r w:rsidR="000D7C62" w:rsidRPr="003C6C03">
        <w:rPr>
          <w:rFonts w:ascii="Times New Roman" w:eastAsia="Calibri" w:hAnsi="Times New Roman" w:cs="Times New Roman"/>
          <w:sz w:val="24"/>
          <w:szCs w:val="24"/>
        </w:rPr>
        <w:t xml:space="preserve"> </w:t>
      </w:r>
      <w:proofErr w:type="gramStart"/>
      <w:r w:rsidRPr="003C6C03">
        <w:rPr>
          <w:rFonts w:ascii="Times New Roman" w:eastAsia="Calibri" w:hAnsi="Times New Roman" w:cs="Times New Roman"/>
          <w:sz w:val="24"/>
          <w:szCs w:val="24"/>
        </w:rPr>
        <w:t>Past experience</w:t>
      </w:r>
      <w:proofErr w:type="gramEnd"/>
      <w:r w:rsidRPr="003C6C03">
        <w:rPr>
          <w:rFonts w:ascii="Times New Roman" w:eastAsia="Calibri" w:hAnsi="Times New Roman" w:cs="Times New Roman"/>
          <w:sz w:val="24"/>
          <w:szCs w:val="24"/>
        </w:rPr>
        <w:t xml:space="preserve"> indicates that even the squeamish student will work effectively with dissection by the end of the year.</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218C42ED" w14:textId="68ABB3E9" w:rsidR="003F0883" w:rsidRPr="003C6C03" w:rsidRDefault="003F0883" w:rsidP="00C5630B">
      <w:pPr>
        <w:spacing w:line="240" w:lineRule="auto"/>
        <w:rPr>
          <w:rFonts w:ascii="Times New Roman" w:eastAsia="Calibri" w:hAnsi="Times New Roman" w:cs="Times New Roman"/>
          <w:sz w:val="24"/>
          <w:szCs w:val="24"/>
        </w:rPr>
      </w:pPr>
      <w:r>
        <w:rPr>
          <w:rFonts w:ascii="Times New Roman" w:hAnsi="Times New Roman"/>
          <w:sz w:val="24"/>
          <w:szCs w:val="24"/>
        </w:rPr>
        <w:t xml:space="preserve">Anatomy &amp; </w:t>
      </w:r>
      <w:proofErr w:type="gramStart"/>
      <w:r>
        <w:rPr>
          <w:rFonts w:ascii="Times New Roman" w:hAnsi="Times New Roman"/>
          <w:sz w:val="24"/>
          <w:szCs w:val="24"/>
        </w:rPr>
        <w:t>Physiology:</w:t>
      </w:r>
      <w:proofErr w:type="gramEnd"/>
      <w:r>
        <w:rPr>
          <w:rFonts w:ascii="Times New Roman" w:hAnsi="Times New Roman"/>
          <w:sz w:val="24"/>
          <w:szCs w:val="24"/>
        </w:rPr>
        <w:t xml:space="preserve">  is a course that will enable students to develop an understanding of the relationships between the structures and functions of the human body.  The curriculum provides a basis for students to develop a strong conceptual understanding of the major body systems and how they work together.  Students </w:t>
      </w:r>
      <w:proofErr w:type="gramStart"/>
      <w:r>
        <w:rPr>
          <w:rFonts w:ascii="Times New Roman" w:hAnsi="Times New Roman"/>
          <w:sz w:val="24"/>
          <w:szCs w:val="24"/>
        </w:rPr>
        <w:t>have the opportunity to</w:t>
      </w:r>
      <w:proofErr w:type="gramEnd"/>
      <w:r>
        <w:rPr>
          <w:rFonts w:ascii="Times New Roman" w:hAnsi="Times New Roman"/>
          <w:sz w:val="24"/>
          <w:szCs w:val="24"/>
        </w:rPr>
        <w:t xml:space="preserve"> integrate that knowledge through inquiry-based activities and laboratory investigations.  Additional content includes the impact of nutrition, sleep, exercise and other environmental factors on the major body systems.  This course is designed for college preparation, especially for biology and health career majors.  (1 credit)</w:t>
      </w:r>
    </w:p>
    <w:p w14:paraId="0552EFC2" w14:textId="77777777" w:rsidR="00EF1A3A" w:rsidRPr="003C6C03" w:rsidRDefault="00B5240B" w:rsidP="00C5630B">
      <w:pPr>
        <w:spacing w:before="240" w:line="240" w:lineRule="auto"/>
        <w:rPr>
          <w:rFonts w:ascii="Times New Roman" w:eastAsia="Calibri" w:hAnsi="Times New Roman" w:cs="Times New Roman"/>
          <w:sz w:val="24"/>
          <w:szCs w:val="24"/>
        </w:rPr>
      </w:pPr>
      <w:r w:rsidRPr="003C6C03">
        <w:rPr>
          <w:rFonts w:ascii="Times New Roman" w:eastAsia="Calibri" w:hAnsi="Times New Roman" w:cs="Times New Roman"/>
          <w:sz w:val="24"/>
          <w:szCs w:val="24"/>
        </w:rPr>
        <w:t>Chemistry:</w:t>
      </w:r>
      <w:r w:rsidR="000D7C62" w:rsidRPr="003C6C03">
        <w:rPr>
          <w:rFonts w:ascii="Times New Roman" w:eastAsia="Calibri" w:hAnsi="Times New Roman" w:cs="Times New Roman"/>
          <w:sz w:val="24"/>
          <w:szCs w:val="24"/>
        </w:rPr>
        <w:t xml:space="preserve"> </w:t>
      </w:r>
      <w:r w:rsidR="00EF1A3A" w:rsidRPr="003C6C03">
        <w:rPr>
          <w:rFonts w:ascii="Times New Roman" w:eastAsia="Calibri" w:hAnsi="Times New Roman" w:cs="Times New Roman"/>
          <w:sz w:val="24"/>
          <w:szCs w:val="24"/>
        </w:rPr>
        <w:t>This course</w:t>
      </w:r>
      <w:r w:rsidRPr="003C6C03">
        <w:rPr>
          <w:rFonts w:ascii="Times New Roman" w:eastAsia="Calibri" w:hAnsi="Times New Roman" w:cs="Times New Roman"/>
          <w:sz w:val="24"/>
          <w:szCs w:val="24"/>
        </w:rPr>
        <w:t xml:space="preserve"> addresses</w:t>
      </w:r>
      <w:r w:rsidR="00A45D51" w:rsidRPr="003C6C03">
        <w:rPr>
          <w:rFonts w:ascii="Times New Roman" w:eastAsia="Calibri" w:hAnsi="Times New Roman" w:cs="Times New Roman"/>
          <w:sz w:val="24"/>
          <w:szCs w:val="24"/>
        </w:rPr>
        <w:t xml:space="preserve"> the behavior of elements and c</w:t>
      </w:r>
      <w:r w:rsidRPr="003C6C03">
        <w:rPr>
          <w:rFonts w:ascii="Times New Roman" w:eastAsia="Calibri" w:hAnsi="Times New Roman" w:cs="Times New Roman"/>
          <w:sz w:val="24"/>
          <w:szCs w:val="24"/>
        </w:rPr>
        <w:t>ompounds and their interactions at both macroscopic and (sub</w:t>
      </w:r>
      <w:r w:rsidR="00EF095B" w:rsidRPr="003C6C03">
        <w:rPr>
          <w:rFonts w:ascii="Times New Roman" w:eastAsia="Calibri" w:hAnsi="Times New Roman" w:cs="Times New Roman"/>
          <w:sz w:val="24"/>
          <w:szCs w:val="24"/>
        </w:rPr>
        <w:t>) microscopic</w:t>
      </w:r>
      <w:r w:rsidRPr="003C6C03">
        <w:rPr>
          <w:rFonts w:ascii="Times New Roman" w:eastAsia="Calibri" w:hAnsi="Times New Roman" w:cs="Times New Roman"/>
          <w:sz w:val="24"/>
          <w:szCs w:val="24"/>
        </w:rPr>
        <w:t xml:space="preserve"> levels.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The topics </w:t>
      </w:r>
      <w:proofErr w:type="gramStart"/>
      <w:r w:rsidRPr="003C6C03">
        <w:rPr>
          <w:rFonts w:ascii="Times New Roman" w:eastAsia="Calibri" w:hAnsi="Times New Roman" w:cs="Times New Roman"/>
          <w:sz w:val="24"/>
          <w:szCs w:val="24"/>
        </w:rPr>
        <w:t>include:</w:t>
      </w:r>
      <w:proofErr w:type="gramEnd"/>
      <w:r w:rsidRPr="003C6C03">
        <w:rPr>
          <w:rFonts w:ascii="Times New Roman" w:eastAsia="Calibri" w:hAnsi="Times New Roman" w:cs="Times New Roman"/>
          <w:sz w:val="24"/>
          <w:szCs w:val="24"/>
        </w:rPr>
        <w:t xml:space="preserve"> water and solutions, </w:t>
      </w:r>
      <w:r w:rsidR="00D36DAF" w:rsidRPr="003C6C03">
        <w:rPr>
          <w:rFonts w:ascii="Times New Roman" w:eastAsia="Calibri" w:hAnsi="Times New Roman" w:cs="Times New Roman"/>
          <w:sz w:val="24"/>
          <w:szCs w:val="24"/>
        </w:rPr>
        <w:t>solubility</w:t>
      </w:r>
      <w:r w:rsidRPr="003C6C03">
        <w:rPr>
          <w:rFonts w:ascii="Times New Roman" w:eastAsia="Calibri" w:hAnsi="Times New Roman" w:cs="Times New Roman"/>
          <w:sz w:val="24"/>
          <w:szCs w:val="24"/>
        </w:rPr>
        <w:t>, ions, pH, metals and nonmetals, separation of materials, mole concepts, basic organic chemistry and state properties.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Both classroom and laboratory activities will support this course.</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lastRenderedPageBreak/>
        <w:t>Students will be expected to apply mathematics and algebra to physical situations.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All the components of chemistry will be used for examples to promote continuing development of critical thinking and problem-solving skills.</w:t>
      </w:r>
      <w:r w:rsidR="00207135" w:rsidRPr="003C6C03">
        <w:rPr>
          <w:rFonts w:ascii="Times New Roman" w:eastAsia="Calibri" w:hAnsi="Times New Roman" w:cs="Times New Roman"/>
          <w:sz w:val="24"/>
          <w:szCs w:val="24"/>
        </w:rPr>
        <w:t xml:space="preserve"> </w:t>
      </w:r>
      <w:r w:rsidR="00355F17" w:rsidRPr="003C6C03">
        <w:rPr>
          <w:rFonts w:ascii="Times New Roman" w:eastAsia="Calibri" w:hAnsi="Times New Roman" w:cs="Times New Roman"/>
          <w:sz w:val="24"/>
          <w:szCs w:val="24"/>
        </w:rPr>
        <w:t>(</w:t>
      </w:r>
      <w:r w:rsidR="00D37223" w:rsidRPr="003C6C03">
        <w:rPr>
          <w:rFonts w:ascii="Times New Roman" w:eastAsia="Calibri" w:hAnsi="Times New Roman" w:cs="Times New Roman"/>
          <w:sz w:val="24"/>
          <w:szCs w:val="24"/>
        </w:rPr>
        <w:t xml:space="preserve">1 credit </w:t>
      </w:r>
      <w:r w:rsidR="00EF1A3A" w:rsidRPr="003C6C03">
        <w:rPr>
          <w:rFonts w:ascii="Times New Roman" w:eastAsia="Calibri" w:hAnsi="Times New Roman" w:cs="Times New Roman"/>
          <w:sz w:val="24"/>
          <w:szCs w:val="24"/>
        </w:rPr>
        <w:t>Prerequisite/</w:t>
      </w:r>
      <w:r w:rsidR="0078494C" w:rsidRPr="003C6C03">
        <w:rPr>
          <w:rFonts w:ascii="Times New Roman" w:eastAsia="Calibri" w:hAnsi="Times New Roman" w:cs="Times New Roman"/>
          <w:sz w:val="24"/>
          <w:szCs w:val="24"/>
        </w:rPr>
        <w:t>Corequisite</w:t>
      </w:r>
      <w:r w:rsidR="00EF1A3A" w:rsidRPr="003C6C03">
        <w:rPr>
          <w:rFonts w:ascii="Times New Roman" w:eastAsia="Calibri" w:hAnsi="Times New Roman" w:cs="Times New Roman"/>
          <w:sz w:val="24"/>
          <w:szCs w:val="24"/>
        </w:rPr>
        <w:t>: Algebra II</w:t>
      </w:r>
      <w:r w:rsidR="00355F17" w:rsidRPr="003C6C03">
        <w:rPr>
          <w:rFonts w:ascii="Times New Roman" w:eastAsia="Calibri" w:hAnsi="Times New Roman" w:cs="Times New Roman"/>
          <w:sz w:val="24"/>
          <w:szCs w:val="24"/>
        </w:rPr>
        <w:t>)</w:t>
      </w:r>
    </w:p>
    <w:p w14:paraId="59C4A64A" w14:textId="3B95F3D9" w:rsidR="00B5240B" w:rsidRPr="003C6C03" w:rsidRDefault="00B5240B" w:rsidP="00C5630B">
      <w:pPr>
        <w:spacing w:line="240" w:lineRule="auto"/>
        <w:rPr>
          <w:rFonts w:ascii="Times New Roman" w:eastAsia="Calibri" w:hAnsi="Times New Roman" w:cs="Times New Roman"/>
          <w:sz w:val="24"/>
          <w:szCs w:val="24"/>
        </w:rPr>
      </w:pPr>
      <w:r w:rsidRPr="003C6C03">
        <w:rPr>
          <w:rFonts w:ascii="Times New Roman" w:eastAsia="Calibri" w:hAnsi="Times New Roman" w:cs="Times New Roman"/>
          <w:sz w:val="24"/>
          <w:szCs w:val="24"/>
        </w:rPr>
        <w:t>Physics:</w:t>
      </w:r>
      <w:r w:rsidR="00032F88">
        <w:rPr>
          <w:rFonts w:ascii="Times New Roman" w:eastAsia="Calibri" w:hAnsi="Times New Roman" w:cs="Times New Roman"/>
          <w:sz w:val="24"/>
          <w:szCs w:val="24"/>
        </w:rPr>
        <w:t xml:space="preserve"> Physics provides conceptual and quantitative exposure to the fundamental principles and processes of the physical world.  Topics include basic concepts of motion, forces, energy and work, rotations, waves, heat, electricity, magnetism, and the structure of matter and the universe.  Upon completion, students should be able to describe examples and applications of the principles s</w:t>
      </w:r>
      <w:r w:rsidR="00AE3085">
        <w:rPr>
          <w:rFonts w:ascii="Times New Roman" w:eastAsia="Calibri" w:hAnsi="Times New Roman" w:cs="Times New Roman"/>
          <w:sz w:val="24"/>
          <w:szCs w:val="24"/>
        </w:rPr>
        <w:t>tudied</w:t>
      </w:r>
      <w:r w:rsidR="00032F88">
        <w:rPr>
          <w:rFonts w:ascii="Times New Roman" w:eastAsia="Calibri" w:hAnsi="Times New Roman" w:cs="Times New Roman"/>
          <w:sz w:val="24"/>
          <w:szCs w:val="24"/>
        </w:rPr>
        <w:t xml:space="preserve"> and proficiently utilize mathematics to identify and solve problems posed by physical situations.  Laboratory experiments and </w:t>
      </w:r>
      <w:proofErr w:type="gramStart"/>
      <w:r w:rsidR="00032F88">
        <w:rPr>
          <w:rFonts w:ascii="Times New Roman" w:eastAsia="Calibri" w:hAnsi="Times New Roman" w:cs="Times New Roman"/>
          <w:sz w:val="24"/>
          <w:szCs w:val="24"/>
        </w:rPr>
        <w:t>computer based</w:t>
      </w:r>
      <w:proofErr w:type="gramEnd"/>
      <w:r w:rsidR="00032F88">
        <w:rPr>
          <w:rFonts w:ascii="Times New Roman" w:eastAsia="Calibri" w:hAnsi="Times New Roman" w:cs="Times New Roman"/>
          <w:sz w:val="24"/>
          <w:szCs w:val="24"/>
        </w:rPr>
        <w:t xml:space="preserve"> exercise enhance and expand students’ exposure. </w:t>
      </w:r>
      <w:r w:rsidR="00355F17" w:rsidRPr="003C6C03">
        <w:rPr>
          <w:rFonts w:ascii="Times New Roman" w:eastAsia="Calibri" w:hAnsi="Times New Roman" w:cs="Times New Roman"/>
          <w:sz w:val="24"/>
          <w:szCs w:val="24"/>
        </w:rPr>
        <w:t>(</w:t>
      </w:r>
      <w:r w:rsidR="00D37223" w:rsidRPr="003C6C03">
        <w:rPr>
          <w:rFonts w:ascii="Times New Roman" w:eastAsia="Calibri" w:hAnsi="Times New Roman" w:cs="Times New Roman"/>
          <w:sz w:val="24"/>
          <w:szCs w:val="24"/>
        </w:rPr>
        <w:t xml:space="preserve">1 credit </w:t>
      </w:r>
      <w:r w:rsidR="00EF1A3A" w:rsidRPr="003C6C03">
        <w:rPr>
          <w:rFonts w:ascii="Times New Roman" w:eastAsia="Calibri" w:hAnsi="Times New Roman" w:cs="Times New Roman"/>
          <w:sz w:val="24"/>
          <w:szCs w:val="24"/>
        </w:rPr>
        <w:t>Prerequisite</w:t>
      </w:r>
      <w:r w:rsidR="00CB3C6A">
        <w:rPr>
          <w:rFonts w:ascii="Times New Roman" w:eastAsia="Calibri" w:hAnsi="Times New Roman" w:cs="Times New Roman"/>
          <w:sz w:val="24"/>
          <w:szCs w:val="24"/>
        </w:rPr>
        <w:t xml:space="preserve">/Corequisite: </w:t>
      </w:r>
      <w:r w:rsidR="008361D4">
        <w:rPr>
          <w:rFonts w:ascii="Times New Roman" w:eastAsia="Calibri" w:hAnsi="Times New Roman" w:cs="Times New Roman"/>
          <w:sz w:val="24"/>
          <w:szCs w:val="24"/>
        </w:rPr>
        <w:t>Geometry</w:t>
      </w:r>
      <w:r w:rsidR="00355F17" w:rsidRPr="003C6C03">
        <w:rPr>
          <w:rFonts w:ascii="Times New Roman" w:eastAsia="Calibri" w:hAnsi="Times New Roman" w:cs="Times New Roman"/>
          <w:sz w:val="24"/>
          <w:szCs w:val="24"/>
        </w:rPr>
        <w:t>)</w:t>
      </w:r>
    </w:p>
    <w:p w14:paraId="682C434A" w14:textId="3AAC534D" w:rsidR="00E6169E" w:rsidRPr="003C6C03" w:rsidRDefault="00E078BC" w:rsidP="00C5630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Advanced Placeme</w:t>
      </w:r>
      <w:r w:rsidR="00B5240B" w:rsidRPr="003C6C03">
        <w:rPr>
          <w:rFonts w:ascii="Times New Roman" w:eastAsia="Calibri" w:hAnsi="Times New Roman" w:cs="Times New Roman"/>
          <w:sz w:val="24"/>
          <w:szCs w:val="24"/>
        </w:rPr>
        <w:t>nt</w:t>
      </w:r>
      <w:r w:rsidR="00EF1A3A" w:rsidRPr="003C6C03">
        <w:rPr>
          <w:rFonts w:ascii="Times New Roman" w:eastAsia="Calibri" w:hAnsi="Times New Roman" w:cs="Times New Roman"/>
          <w:sz w:val="24"/>
          <w:szCs w:val="24"/>
        </w:rPr>
        <w:t xml:space="preserve"> (AP)</w:t>
      </w:r>
      <w:r w:rsidR="00B5240B" w:rsidRPr="003C6C03">
        <w:rPr>
          <w:rFonts w:ascii="Times New Roman" w:eastAsia="Calibri" w:hAnsi="Times New Roman" w:cs="Times New Roman"/>
          <w:sz w:val="24"/>
          <w:szCs w:val="24"/>
        </w:rPr>
        <w:t xml:space="preserve"> Chemistry:</w:t>
      </w:r>
      <w:r w:rsidR="000D7C62" w:rsidRPr="003C6C03">
        <w:rPr>
          <w:rFonts w:ascii="Times New Roman" w:eastAsia="Calibri" w:hAnsi="Times New Roman" w:cs="Times New Roman"/>
          <w:sz w:val="24"/>
          <w:szCs w:val="24"/>
        </w:rPr>
        <w:t xml:space="preserve"> </w:t>
      </w:r>
      <w:r w:rsidR="00B5240B" w:rsidRPr="003C6C03">
        <w:rPr>
          <w:rFonts w:ascii="Times New Roman" w:eastAsia="Calibri" w:hAnsi="Times New Roman" w:cs="Times New Roman"/>
          <w:sz w:val="24"/>
          <w:szCs w:val="24"/>
        </w:rPr>
        <w:t>This course mirrors the traditional college “General Chemistry” taken by hundreds of thousands of students each year.</w:t>
      </w:r>
      <w:r w:rsidR="000D7C62" w:rsidRPr="003C6C03">
        <w:rPr>
          <w:rFonts w:ascii="Times New Roman" w:eastAsia="Calibri" w:hAnsi="Times New Roman" w:cs="Times New Roman"/>
          <w:sz w:val="24"/>
          <w:szCs w:val="24"/>
        </w:rPr>
        <w:t xml:space="preserve"> </w:t>
      </w:r>
      <w:r w:rsidR="00B5240B" w:rsidRPr="003C6C03">
        <w:rPr>
          <w:rFonts w:ascii="Times New Roman" w:eastAsia="Calibri" w:hAnsi="Times New Roman" w:cs="Times New Roman"/>
          <w:sz w:val="24"/>
          <w:szCs w:val="24"/>
        </w:rPr>
        <w:t xml:space="preserve">Students will revisit at a much more sophisticated level many topics addressed in the standard high school chemistry course, such as: measurement, structure of atoms and molecules, stoichiometry, reactions in </w:t>
      </w:r>
      <w:r w:rsidR="00EF095B" w:rsidRPr="003C6C03">
        <w:rPr>
          <w:rFonts w:ascii="Times New Roman" w:eastAsia="Calibri" w:hAnsi="Times New Roman" w:cs="Times New Roman"/>
          <w:sz w:val="24"/>
          <w:szCs w:val="24"/>
        </w:rPr>
        <w:t>aqueous</w:t>
      </w:r>
      <w:r w:rsidR="00B5240B" w:rsidRPr="003C6C03">
        <w:rPr>
          <w:rFonts w:ascii="Times New Roman" w:eastAsia="Calibri" w:hAnsi="Times New Roman" w:cs="Times New Roman"/>
          <w:sz w:val="24"/>
          <w:szCs w:val="24"/>
        </w:rPr>
        <w:t xml:space="preserve"> solutions, thermochemistry, chemical bonding and theories, properties of the states of matter, solutions, kinetics and equilibria, electrochemistry, nuclear chemistry, and descriptive chemistry as time permits.</w:t>
      </w:r>
      <w:r w:rsidR="000D7C62" w:rsidRPr="003C6C03">
        <w:rPr>
          <w:rFonts w:ascii="Times New Roman" w:eastAsia="Calibri" w:hAnsi="Times New Roman" w:cs="Times New Roman"/>
          <w:sz w:val="24"/>
          <w:szCs w:val="24"/>
        </w:rPr>
        <w:t xml:space="preserve"> </w:t>
      </w:r>
      <w:r w:rsidR="00B5240B" w:rsidRPr="003C6C03">
        <w:rPr>
          <w:rFonts w:ascii="Times New Roman" w:eastAsia="Calibri" w:hAnsi="Times New Roman" w:cs="Times New Roman"/>
          <w:sz w:val="24"/>
          <w:szCs w:val="24"/>
        </w:rPr>
        <w:t>Current topics of great interest to the chemistry community will be addressed as appropriate.</w:t>
      </w:r>
      <w:r w:rsidR="000D7C62" w:rsidRPr="003C6C03">
        <w:rPr>
          <w:rFonts w:ascii="Times New Roman" w:eastAsia="Calibri" w:hAnsi="Times New Roman" w:cs="Times New Roman"/>
          <w:sz w:val="24"/>
          <w:szCs w:val="24"/>
        </w:rPr>
        <w:t xml:space="preserve"> </w:t>
      </w:r>
      <w:r w:rsidR="00B5240B" w:rsidRPr="003C6C03">
        <w:rPr>
          <w:rFonts w:ascii="Times New Roman" w:eastAsia="Calibri" w:hAnsi="Times New Roman" w:cs="Times New Roman"/>
          <w:sz w:val="24"/>
          <w:szCs w:val="24"/>
        </w:rPr>
        <w:t>Laboratory activities will focus on improving technique and acquiring high quality data for analysis.</w:t>
      </w:r>
      <w:r w:rsidR="000D7C62" w:rsidRPr="003C6C03">
        <w:rPr>
          <w:rFonts w:ascii="Times New Roman" w:eastAsia="Calibri" w:hAnsi="Times New Roman" w:cs="Times New Roman"/>
          <w:sz w:val="24"/>
          <w:szCs w:val="24"/>
        </w:rPr>
        <w:t xml:space="preserve"> </w:t>
      </w:r>
      <w:r w:rsidR="00B5240B" w:rsidRPr="003C6C03">
        <w:rPr>
          <w:rFonts w:ascii="Times New Roman" w:eastAsia="Calibri" w:hAnsi="Times New Roman" w:cs="Times New Roman"/>
          <w:sz w:val="24"/>
          <w:szCs w:val="24"/>
        </w:rPr>
        <w:t>Students will be expected to apply algebra to a wide variety of quantitative aspects of chemistry.</w:t>
      </w:r>
      <w:r w:rsidR="000D7C62" w:rsidRPr="003C6C03">
        <w:rPr>
          <w:rFonts w:ascii="Times New Roman" w:eastAsia="Calibri" w:hAnsi="Times New Roman" w:cs="Times New Roman"/>
          <w:sz w:val="24"/>
          <w:szCs w:val="24"/>
        </w:rPr>
        <w:t xml:space="preserve"> </w:t>
      </w:r>
      <w:r w:rsidR="00B5240B" w:rsidRPr="003C6C03">
        <w:rPr>
          <w:rFonts w:ascii="Times New Roman" w:eastAsia="Calibri" w:hAnsi="Times New Roman" w:cs="Times New Roman"/>
          <w:sz w:val="24"/>
          <w:szCs w:val="24"/>
        </w:rPr>
        <w:t>All the components of chemistry will be used for examples to promote continuing development of critical thinking and problem-solving skills.</w:t>
      </w:r>
      <w:r w:rsidR="00207135" w:rsidRPr="003C6C03">
        <w:rPr>
          <w:rFonts w:ascii="Times New Roman" w:eastAsia="Calibri" w:hAnsi="Times New Roman" w:cs="Times New Roman"/>
          <w:sz w:val="24"/>
          <w:szCs w:val="24"/>
        </w:rPr>
        <w:t xml:space="preserve"> </w:t>
      </w:r>
      <w:r w:rsidR="00355F17" w:rsidRPr="003C6C03">
        <w:rPr>
          <w:rFonts w:ascii="Times New Roman" w:eastAsia="Calibri" w:hAnsi="Times New Roman" w:cs="Times New Roman"/>
          <w:sz w:val="24"/>
          <w:szCs w:val="24"/>
        </w:rPr>
        <w:t>(</w:t>
      </w:r>
      <w:r w:rsidR="00D37223" w:rsidRPr="003C6C03">
        <w:rPr>
          <w:rFonts w:ascii="Times New Roman" w:eastAsia="Calibri" w:hAnsi="Times New Roman" w:cs="Times New Roman"/>
          <w:sz w:val="24"/>
          <w:szCs w:val="24"/>
        </w:rPr>
        <w:t xml:space="preserve">1 </w:t>
      </w:r>
      <w:r w:rsidR="0040526C">
        <w:rPr>
          <w:rFonts w:ascii="Times New Roman" w:eastAsia="Calibri" w:hAnsi="Times New Roman" w:cs="Times New Roman"/>
          <w:sz w:val="24"/>
          <w:szCs w:val="24"/>
        </w:rPr>
        <w:t xml:space="preserve">weighted </w:t>
      </w:r>
      <w:r w:rsidR="00D37223" w:rsidRPr="003C6C03">
        <w:rPr>
          <w:rFonts w:ascii="Times New Roman" w:eastAsia="Calibri" w:hAnsi="Times New Roman" w:cs="Times New Roman"/>
          <w:sz w:val="24"/>
          <w:szCs w:val="24"/>
        </w:rPr>
        <w:t xml:space="preserve">credit </w:t>
      </w:r>
      <w:r w:rsidR="00207135" w:rsidRPr="003C6C03">
        <w:rPr>
          <w:rFonts w:ascii="Times New Roman" w:eastAsia="Calibri" w:hAnsi="Times New Roman" w:cs="Times New Roman"/>
          <w:sz w:val="24"/>
          <w:szCs w:val="24"/>
        </w:rPr>
        <w:t>Prerequisite</w:t>
      </w:r>
      <w:r w:rsidR="004170E6">
        <w:rPr>
          <w:rFonts w:ascii="Times New Roman" w:eastAsia="Calibri" w:hAnsi="Times New Roman" w:cs="Times New Roman"/>
          <w:sz w:val="24"/>
          <w:szCs w:val="24"/>
        </w:rPr>
        <w:t xml:space="preserve"> Chemistry</w:t>
      </w:r>
      <w:r w:rsidR="00355F17" w:rsidRPr="003C6C03">
        <w:rPr>
          <w:rFonts w:ascii="Times New Roman" w:eastAsia="Calibri" w:hAnsi="Times New Roman" w:cs="Times New Roman"/>
          <w:sz w:val="24"/>
          <w:szCs w:val="24"/>
        </w:rPr>
        <w:t>)</w:t>
      </w:r>
    </w:p>
    <w:p w14:paraId="051E68FE" w14:textId="1391BEFD" w:rsidR="0088611E" w:rsidRDefault="00E078BC" w:rsidP="00C5630B">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Advanced Placement </w:t>
      </w:r>
      <w:r w:rsidR="00EF1A3A" w:rsidRPr="003C6C03">
        <w:rPr>
          <w:rFonts w:ascii="Times New Roman" w:eastAsia="Calibri" w:hAnsi="Times New Roman" w:cs="Times New Roman"/>
          <w:sz w:val="24"/>
          <w:szCs w:val="24"/>
        </w:rPr>
        <w:t xml:space="preserve">(AP) </w:t>
      </w:r>
      <w:r w:rsidR="00667DFE" w:rsidRPr="003C6C03">
        <w:rPr>
          <w:rFonts w:ascii="Times New Roman" w:eastAsia="Calibri" w:hAnsi="Times New Roman" w:cs="Times New Roman"/>
          <w:sz w:val="24"/>
          <w:szCs w:val="24"/>
        </w:rPr>
        <w:t>Environmental Science</w:t>
      </w:r>
      <w:r w:rsidR="0083795F" w:rsidRPr="003C6C03">
        <w:rPr>
          <w:rFonts w:ascii="Times New Roman" w:eastAsia="Calibri" w:hAnsi="Times New Roman" w:cs="Times New Roman"/>
          <w:sz w:val="24"/>
          <w:szCs w:val="24"/>
        </w:rPr>
        <w:t>: This course</w:t>
      </w:r>
      <w:r w:rsidR="00667DFE" w:rsidRPr="003C6C03">
        <w:rPr>
          <w:rFonts w:ascii="Times New Roman" w:eastAsia="Calibri" w:hAnsi="Times New Roman" w:cs="Times New Roman"/>
          <w:sz w:val="24"/>
          <w:szCs w:val="24"/>
        </w:rPr>
        <w:t xml:space="preserve"> intertwines the study of physics, chemistry, biology, and geology to help students understand environmental issues.</w:t>
      </w:r>
      <w:r w:rsidR="000D7C62" w:rsidRPr="003C6C03">
        <w:rPr>
          <w:rFonts w:ascii="Times New Roman" w:eastAsia="Calibri" w:hAnsi="Times New Roman" w:cs="Times New Roman"/>
          <w:sz w:val="24"/>
          <w:szCs w:val="24"/>
        </w:rPr>
        <w:t xml:space="preserve"> </w:t>
      </w:r>
      <w:r w:rsidR="00667DFE" w:rsidRPr="003C6C03">
        <w:rPr>
          <w:rFonts w:ascii="Times New Roman" w:eastAsia="Calibri" w:hAnsi="Times New Roman" w:cs="Times New Roman"/>
          <w:sz w:val="24"/>
          <w:szCs w:val="24"/>
        </w:rPr>
        <w:t xml:space="preserve">Some of the major topics include Earth systems, natural resources, ecosystems, biological diversity, nutrient cycling, population biology, agriculture, global economics, energy resources, conservation of resources, pollution, and global changes. </w:t>
      </w:r>
      <w:r w:rsidR="0083795F" w:rsidRPr="003C6C03">
        <w:rPr>
          <w:rFonts w:ascii="Times New Roman" w:eastAsia="Calibri" w:hAnsi="Times New Roman" w:cs="Times New Roman"/>
          <w:sz w:val="24"/>
          <w:szCs w:val="24"/>
        </w:rPr>
        <w:t xml:space="preserve">AP Environmental Science is </w:t>
      </w:r>
      <w:r w:rsidR="00667DFE" w:rsidRPr="003C6C03">
        <w:rPr>
          <w:rFonts w:ascii="Times New Roman" w:eastAsia="Calibri" w:hAnsi="Times New Roman" w:cs="Times New Roman"/>
          <w:sz w:val="24"/>
          <w:szCs w:val="24"/>
        </w:rPr>
        <w:t>modeled similarly t</w:t>
      </w:r>
      <w:r w:rsidR="0083795F" w:rsidRPr="003C6C03">
        <w:rPr>
          <w:rFonts w:ascii="Times New Roman" w:eastAsia="Calibri" w:hAnsi="Times New Roman" w:cs="Times New Roman"/>
          <w:sz w:val="24"/>
          <w:szCs w:val="24"/>
        </w:rPr>
        <w:t>o a college course followed by the Advanced Placement Exam</w:t>
      </w:r>
      <w:r w:rsidR="00667DFE" w:rsidRPr="003C6C03">
        <w:rPr>
          <w:rFonts w:ascii="Times New Roman" w:eastAsia="Calibri" w:hAnsi="Times New Roman" w:cs="Times New Roman"/>
          <w:sz w:val="24"/>
          <w:szCs w:val="24"/>
        </w:rPr>
        <w:t>. Students who perform well on the AP exam may receive college credit.</w:t>
      </w:r>
      <w:r w:rsidR="00EF1A3A" w:rsidRPr="003C6C03">
        <w:rPr>
          <w:rFonts w:ascii="Times New Roman" w:eastAsia="Calibri" w:hAnsi="Times New Roman" w:cs="Times New Roman"/>
          <w:sz w:val="24"/>
          <w:szCs w:val="24"/>
        </w:rPr>
        <w:br/>
      </w:r>
      <w:r w:rsidR="00355F17" w:rsidRPr="003C6C03">
        <w:rPr>
          <w:rFonts w:ascii="Times New Roman" w:eastAsia="Calibri" w:hAnsi="Times New Roman" w:cs="Times New Roman"/>
          <w:sz w:val="24"/>
          <w:szCs w:val="24"/>
        </w:rPr>
        <w:t>(</w:t>
      </w:r>
      <w:r w:rsidR="00D37223" w:rsidRPr="003C6C03">
        <w:rPr>
          <w:rFonts w:ascii="Times New Roman" w:eastAsia="Calibri" w:hAnsi="Times New Roman" w:cs="Times New Roman"/>
          <w:sz w:val="24"/>
          <w:szCs w:val="24"/>
        </w:rPr>
        <w:t xml:space="preserve">1 </w:t>
      </w:r>
      <w:r w:rsidR="0040526C">
        <w:rPr>
          <w:rFonts w:ascii="Times New Roman" w:eastAsia="Calibri" w:hAnsi="Times New Roman" w:cs="Times New Roman"/>
          <w:sz w:val="24"/>
          <w:szCs w:val="24"/>
        </w:rPr>
        <w:t xml:space="preserve">weighted </w:t>
      </w:r>
      <w:r w:rsidR="00D37223" w:rsidRPr="003C6C03">
        <w:rPr>
          <w:rFonts w:ascii="Times New Roman" w:eastAsia="Calibri" w:hAnsi="Times New Roman" w:cs="Times New Roman"/>
          <w:sz w:val="24"/>
          <w:szCs w:val="24"/>
        </w:rPr>
        <w:t xml:space="preserve">credit </w:t>
      </w:r>
      <w:r w:rsidR="00EF1A3A" w:rsidRPr="003C6C03">
        <w:rPr>
          <w:rFonts w:ascii="Times New Roman" w:eastAsia="Calibri" w:hAnsi="Times New Roman" w:cs="Times New Roman"/>
          <w:sz w:val="24"/>
          <w:szCs w:val="24"/>
        </w:rPr>
        <w:t>Prerequisite: Chemistry and Biology</w:t>
      </w:r>
      <w:r w:rsidR="00355F17" w:rsidRPr="003C6C03">
        <w:rPr>
          <w:rFonts w:ascii="Times New Roman" w:eastAsia="Calibri" w:hAnsi="Times New Roman" w:cs="Times New Roman"/>
          <w:sz w:val="24"/>
          <w:szCs w:val="24"/>
        </w:rPr>
        <w:t>)</w:t>
      </w:r>
    </w:p>
    <w:p w14:paraId="6F8BEDAC" w14:textId="77777777" w:rsidR="00060103" w:rsidRDefault="00060103" w:rsidP="00C5630B">
      <w:pPr>
        <w:shd w:val="clear" w:color="auto" w:fill="FFFFFF"/>
        <w:spacing w:after="0" w:line="240" w:lineRule="auto"/>
        <w:rPr>
          <w:rFonts w:ascii="Times New Roman" w:eastAsia="Calibri" w:hAnsi="Times New Roman" w:cs="Times New Roman"/>
          <w:sz w:val="24"/>
          <w:szCs w:val="24"/>
        </w:rPr>
      </w:pPr>
    </w:p>
    <w:p w14:paraId="6C567ABB" w14:textId="0C6E62CB" w:rsidR="00060103" w:rsidRDefault="00060103" w:rsidP="00C5630B">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Advanced Placement (AP) Biology: </w:t>
      </w:r>
      <w:r w:rsidR="00051CEF">
        <w:rPr>
          <w:rFonts w:ascii="Times New Roman" w:eastAsia="Calibri" w:hAnsi="Times New Roman" w:cs="Times New Roman"/>
          <w:sz w:val="24"/>
          <w:szCs w:val="24"/>
        </w:rPr>
        <w:t>The AP Biology course is an introductory bio</w:t>
      </w:r>
      <w:r>
        <w:rPr>
          <w:rFonts w:ascii="Times New Roman" w:eastAsia="Calibri" w:hAnsi="Times New Roman" w:cs="Times New Roman"/>
          <w:sz w:val="24"/>
          <w:szCs w:val="24"/>
        </w:rPr>
        <w:t xml:space="preserve">logy course.  Students cultivate their understanding of </w:t>
      </w:r>
      <w:r w:rsidR="00E4193F">
        <w:rPr>
          <w:rFonts w:ascii="Times New Roman" w:eastAsia="Calibri" w:hAnsi="Times New Roman" w:cs="Times New Roman"/>
          <w:sz w:val="24"/>
          <w:szCs w:val="24"/>
        </w:rPr>
        <w:t xml:space="preserve">biology through </w:t>
      </w:r>
      <w:r w:rsidR="00051CEF">
        <w:rPr>
          <w:rFonts w:ascii="Times New Roman" w:eastAsia="Calibri" w:hAnsi="Times New Roman" w:cs="Times New Roman"/>
          <w:sz w:val="24"/>
          <w:szCs w:val="24"/>
        </w:rPr>
        <w:t>inquiry-based</w:t>
      </w:r>
      <w:r w:rsidR="00E4193F">
        <w:rPr>
          <w:rFonts w:ascii="Times New Roman" w:eastAsia="Calibri" w:hAnsi="Times New Roman" w:cs="Times New Roman"/>
          <w:sz w:val="24"/>
          <w:szCs w:val="24"/>
        </w:rPr>
        <w:t xml:space="preserve"> investigations as they explore the following topics: </w:t>
      </w:r>
      <w:r w:rsidR="00CF6D05">
        <w:rPr>
          <w:rFonts w:ascii="Times New Roman" w:eastAsia="Calibri" w:hAnsi="Times New Roman" w:cs="Times New Roman"/>
          <w:sz w:val="24"/>
          <w:szCs w:val="24"/>
        </w:rPr>
        <w:t xml:space="preserve">evolution and how it drives the diversity and unity of life, cellular processes, energy and communication, genetics, information transfer, ecology and interactions. Students </w:t>
      </w:r>
      <w:r w:rsidR="00051CEF">
        <w:rPr>
          <w:rFonts w:ascii="Times New Roman" w:eastAsia="Calibri" w:hAnsi="Times New Roman" w:cs="Times New Roman"/>
          <w:sz w:val="24"/>
          <w:szCs w:val="24"/>
        </w:rPr>
        <w:t>will</w:t>
      </w:r>
      <w:r w:rsidR="00CF6D05">
        <w:rPr>
          <w:rFonts w:ascii="Times New Roman" w:eastAsia="Calibri" w:hAnsi="Times New Roman" w:cs="Times New Roman"/>
          <w:sz w:val="24"/>
          <w:szCs w:val="24"/>
        </w:rPr>
        <w:t xml:space="preserve"> be prepared to take the AP Biology exam in the spring and </w:t>
      </w:r>
      <w:proofErr w:type="gramStart"/>
      <w:r w:rsidR="00CF6D05">
        <w:rPr>
          <w:rFonts w:ascii="Times New Roman" w:eastAsia="Calibri" w:hAnsi="Times New Roman" w:cs="Times New Roman"/>
          <w:sz w:val="24"/>
          <w:szCs w:val="24"/>
        </w:rPr>
        <w:t>have the opportunity to</w:t>
      </w:r>
      <w:proofErr w:type="gramEnd"/>
      <w:r w:rsidR="00CF6D05">
        <w:rPr>
          <w:rFonts w:ascii="Times New Roman" w:eastAsia="Calibri" w:hAnsi="Times New Roman" w:cs="Times New Roman"/>
          <w:sz w:val="24"/>
          <w:szCs w:val="24"/>
        </w:rPr>
        <w:t xml:space="preserve"> earn college credit.  (1 </w:t>
      </w:r>
      <w:r w:rsidR="0040526C">
        <w:rPr>
          <w:rFonts w:ascii="Times New Roman" w:eastAsia="Calibri" w:hAnsi="Times New Roman" w:cs="Times New Roman"/>
          <w:sz w:val="24"/>
          <w:szCs w:val="24"/>
        </w:rPr>
        <w:t xml:space="preserve">weighted </w:t>
      </w:r>
      <w:r w:rsidR="00CF6D05">
        <w:rPr>
          <w:rFonts w:ascii="Times New Roman" w:eastAsia="Calibri" w:hAnsi="Times New Roman" w:cs="Times New Roman"/>
          <w:sz w:val="24"/>
          <w:szCs w:val="24"/>
        </w:rPr>
        <w:t>credit.  Prerequisite: Biology and Chemistry).</w:t>
      </w:r>
    </w:p>
    <w:p w14:paraId="65569DFB" w14:textId="46F78EB5" w:rsidR="00E078BC" w:rsidRDefault="00E078BC" w:rsidP="00C5630B">
      <w:pPr>
        <w:shd w:val="clear" w:color="auto" w:fill="FFFFFF"/>
        <w:spacing w:after="0" w:line="240" w:lineRule="auto"/>
        <w:rPr>
          <w:rFonts w:ascii="Times New Roman" w:eastAsia="Calibri" w:hAnsi="Times New Roman" w:cs="Times New Roman"/>
          <w:sz w:val="24"/>
          <w:szCs w:val="24"/>
        </w:rPr>
      </w:pPr>
    </w:p>
    <w:p w14:paraId="17B51996" w14:textId="77777777" w:rsidR="00F178E7" w:rsidRPr="003C6C03" w:rsidRDefault="00F178E7" w:rsidP="00C5630B">
      <w:pPr>
        <w:shd w:val="clear" w:color="auto" w:fill="FFFFFF"/>
        <w:spacing w:after="0" w:line="240" w:lineRule="auto"/>
        <w:rPr>
          <w:rFonts w:ascii="Times New Roman" w:eastAsia="Calibri" w:hAnsi="Times New Roman" w:cs="Times New Roman"/>
          <w:sz w:val="24"/>
          <w:szCs w:val="24"/>
        </w:rPr>
      </w:pPr>
      <w:r w:rsidRPr="003C6C03">
        <w:rPr>
          <w:rFonts w:ascii="Times New Roman" w:eastAsia="Times New Roman" w:hAnsi="Times New Roman"/>
          <w:b/>
          <w:bCs/>
          <w:i/>
          <w:sz w:val="24"/>
          <w:szCs w:val="24"/>
        </w:rPr>
        <w:t>Upper School Social Studies</w:t>
      </w:r>
    </w:p>
    <w:p w14:paraId="0F70ABA1" w14:textId="77777777" w:rsidR="00F178E7" w:rsidRDefault="006A30DF" w:rsidP="00C5630B">
      <w:pPr>
        <w:spacing w:after="0" w:line="240" w:lineRule="auto"/>
        <w:rPr>
          <w:rFonts w:ascii="Times New Roman" w:hAnsi="Times New Roman"/>
          <w:sz w:val="24"/>
          <w:szCs w:val="24"/>
        </w:rPr>
      </w:pPr>
      <w:r w:rsidRPr="003C6C03">
        <w:rPr>
          <w:rFonts w:ascii="Times New Roman" w:eastAsia="Calibri" w:hAnsi="Times New Roman" w:cs="Times New Roman"/>
          <w:sz w:val="24"/>
          <w:szCs w:val="24"/>
        </w:rPr>
        <w:t>World History</w:t>
      </w:r>
      <w:r w:rsidR="0066737C" w:rsidRPr="003C6C03">
        <w:rPr>
          <w:rFonts w:ascii="Times New Roman" w:eastAsia="Calibri" w:hAnsi="Times New Roman" w:cs="Times New Roman"/>
          <w:sz w:val="24"/>
          <w:szCs w:val="24"/>
        </w:rPr>
        <w:t xml:space="preserve">: </w:t>
      </w:r>
      <w:r w:rsidR="00F178E7" w:rsidRPr="003C6C03">
        <w:rPr>
          <w:rFonts w:ascii="Times New Roman" w:eastAsia="Calibri" w:hAnsi="Times New Roman" w:cs="Times New Roman"/>
          <w:sz w:val="24"/>
          <w:szCs w:val="24"/>
        </w:rPr>
        <w:t>The</w:t>
      </w:r>
      <w:r w:rsidR="0066737C" w:rsidRPr="003C6C03">
        <w:rPr>
          <w:rFonts w:ascii="Times New Roman" w:eastAsia="Calibri" w:hAnsi="Times New Roman" w:cs="Times New Roman"/>
          <w:sz w:val="24"/>
          <w:szCs w:val="24"/>
        </w:rPr>
        <w:t xml:space="preserve"> </w:t>
      </w:r>
      <w:r w:rsidR="00F178E7" w:rsidRPr="003C6C03">
        <w:rPr>
          <w:rFonts w:ascii="Times New Roman" w:eastAsia="Calibri" w:hAnsi="Times New Roman" w:cs="Times New Roman"/>
          <w:sz w:val="24"/>
          <w:szCs w:val="24"/>
        </w:rPr>
        <w:t>upper school World History course instructs students on the major events that have shaped the course of human history with an emphasis on modern world history.</w:t>
      </w:r>
      <w:r w:rsidR="000D7C62" w:rsidRPr="003C6C03">
        <w:rPr>
          <w:rFonts w:ascii="Times New Roman" w:eastAsia="Calibri" w:hAnsi="Times New Roman" w:cs="Times New Roman"/>
          <w:sz w:val="24"/>
          <w:szCs w:val="24"/>
        </w:rPr>
        <w:t xml:space="preserve"> </w:t>
      </w:r>
      <w:r w:rsidR="00F178E7" w:rsidRPr="003C6C03">
        <w:rPr>
          <w:rFonts w:ascii="Times New Roman" w:eastAsia="Calibri" w:hAnsi="Times New Roman" w:cs="Times New Roman"/>
          <w:sz w:val="24"/>
          <w:szCs w:val="24"/>
        </w:rPr>
        <w:t>The course is taught geographically, rather than chronologically, focusing on specific regions of the world over periods of time.</w:t>
      </w:r>
      <w:r w:rsidR="000D7C62" w:rsidRPr="003C6C03">
        <w:rPr>
          <w:rFonts w:ascii="Times New Roman" w:eastAsia="Calibri" w:hAnsi="Times New Roman" w:cs="Times New Roman"/>
          <w:sz w:val="24"/>
          <w:szCs w:val="24"/>
        </w:rPr>
        <w:t xml:space="preserve"> </w:t>
      </w:r>
      <w:r w:rsidR="00F178E7" w:rsidRPr="003C6C03">
        <w:rPr>
          <w:rFonts w:ascii="Times New Roman" w:eastAsia="Calibri" w:hAnsi="Times New Roman" w:cs="Times New Roman"/>
          <w:sz w:val="24"/>
          <w:szCs w:val="24"/>
        </w:rPr>
        <w:t xml:space="preserve">The course incorporates video and other interactive media to help </w:t>
      </w:r>
      <w:r w:rsidR="00F178E7" w:rsidRPr="003C6C03">
        <w:rPr>
          <w:rFonts w:ascii="Times New Roman" w:eastAsia="Calibri" w:hAnsi="Times New Roman" w:cs="Times New Roman"/>
          <w:sz w:val="24"/>
          <w:szCs w:val="24"/>
        </w:rPr>
        <w:lastRenderedPageBreak/>
        <w:t>students experience the past.</w:t>
      </w:r>
      <w:r w:rsidR="000D7C62" w:rsidRPr="003C6C03">
        <w:rPr>
          <w:rFonts w:ascii="Times New Roman" w:eastAsia="Calibri" w:hAnsi="Times New Roman" w:cs="Times New Roman"/>
          <w:sz w:val="24"/>
          <w:szCs w:val="24"/>
        </w:rPr>
        <w:t xml:space="preserve"> </w:t>
      </w:r>
      <w:r w:rsidR="00F178E7" w:rsidRPr="003C6C03">
        <w:rPr>
          <w:rFonts w:ascii="Times New Roman" w:eastAsia="Calibri" w:hAnsi="Times New Roman" w:cs="Times New Roman"/>
          <w:sz w:val="24"/>
          <w:szCs w:val="24"/>
        </w:rPr>
        <w:t>Emphasis is also placed on current events worldwide and how history shapes these events.</w:t>
      </w:r>
      <w:r w:rsidR="000D7C62"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67FEFADD" w14:textId="77777777" w:rsidR="00BF3922" w:rsidRDefault="00BF3922" w:rsidP="00C5630B">
      <w:pPr>
        <w:spacing w:after="0" w:line="240" w:lineRule="auto"/>
        <w:rPr>
          <w:rFonts w:ascii="Times New Roman" w:hAnsi="Times New Roman"/>
          <w:sz w:val="24"/>
          <w:szCs w:val="24"/>
        </w:rPr>
      </w:pPr>
    </w:p>
    <w:p w14:paraId="39EE7893" w14:textId="7EB8E02C" w:rsidR="00BF3922" w:rsidRPr="003C6C03" w:rsidRDefault="00BF3922" w:rsidP="00C5630B">
      <w:pPr>
        <w:spacing w:after="0" w:line="240" w:lineRule="auto"/>
        <w:rPr>
          <w:rFonts w:ascii="Times New Roman" w:eastAsia="Calibri" w:hAnsi="Times New Roman" w:cs="Times New Roman"/>
          <w:sz w:val="24"/>
          <w:szCs w:val="24"/>
        </w:rPr>
      </w:pPr>
      <w:r>
        <w:rPr>
          <w:rFonts w:ascii="Times New Roman" w:hAnsi="Times New Roman"/>
          <w:sz w:val="24"/>
          <w:szCs w:val="24"/>
        </w:rPr>
        <w:t>World Geography: Upper School World Geography introduces students to the physical, political, and cultural elements of countries worldwide.  Not only do students learn important landforms, but also how those features shape the lives of the people who live there.  For each region, the class also explores the history from ancient to modern times.  Students will be exposed to geographic vocabulary and explore career opportunities in the field of geographic technologies. (1 credit)</w:t>
      </w:r>
    </w:p>
    <w:p w14:paraId="7074EE17" w14:textId="77777777" w:rsidR="00F178E7" w:rsidRPr="003C6C03" w:rsidRDefault="00F178E7" w:rsidP="00C5630B">
      <w:pPr>
        <w:spacing w:after="0" w:line="240" w:lineRule="auto"/>
        <w:rPr>
          <w:rFonts w:ascii="Times New Roman" w:eastAsia="Calibri" w:hAnsi="Times New Roman" w:cs="Times New Roman"/>
          <w:sz w:val="24"/>
          <w:szCs w:val="24"/>
        </w:rPr>
      </w:pPr>
    </w:p>
    <w:p w14:paraId="50DEE7CF" w14:textId="77777777" w:rsidR="00F178E7" w:rsidRPr="003C6C03" w:rsidRDefault="00F178E7" w:rsidP="00C5630B">
      <w:pPr>
        <w:spacing w:after="0" w:line="240" w:lineRule="auto"/>
        <w:rPr>
          <w:rFonts w:ascii="Times New Roman" w:eastAsia="Calibri" w:hAnsi="Times New Roman" w:cs="Times New Roman"/>
          <w:sz w:val="24"/>
          <w:szCs w:val="24"/>
        </w:rPr>
      </w:pPr>
      <w:r w:rsidRPr="003C6C03">
        <w:rPr>
          <w:rFonts w:ascii="Times New Roman" w:eastAsia="Calibri" w:hAnsi="Times New Roman" w:cs="Times New Roman"/>
          <w:sz w:val="24"/>
          <w:szCs w:val="24"/>
        </w:rPr>
        <w:t>Un</w:t>
      </w:r>
      <w:r w:rsidR="006A30DF" w:rsidRPr="003C6C03">
        <w:rPr>
          <w:rFonts w:ascii="Times New Roman" w:eastAsia="Calibri" w:hAnsi="Times New Roman" w:cs="Times New Roman"/>
          <w:sz w:val="24"/>
          <w:szCs w:val="24"/>
        </w:rPr>
        <w:t>ited States History:</w:t>
      </w:r>
      <w:r w:rsidRPr="003C6C03">
        <w:rPr>
          <w:rFonts w:ascii="Times New Roman" w:eastAsia="Calibri" w:hAnsi="Times New Roman" w:cs="Times New Roman"/>
          <w:sz w:val="24"/>
          <w:szCs w:val="24"/>
        </w:rPr>
        <w:t xml:space="preserve"> The U.S. History </w:t>
      </w:r>
      <w:r w:rsidR="00EF1A3A" w:rsidRPr="003C6C03">
        <w:rPr>
          <w:rFonts w:ascii="Times New Roman" w:eastAsia="Calibri" w:hAnsi="Times New Roman" w:cs="Times New Roman"/>
          <w:sz w:val="24"/>
          <w:szCs w:val="24"/>
        </w:rPr>
        <w:t>course</w:t>
      </w:r>
      <w:r w:rsidRPr="003C6C03">
        <w:rPr>
          <w:rFonts w:ascii="Times New Roman" w:eastAsia="Calibri" w:hAnsi="Times New Roman" w:cs="Times New Roman"/>
          <w:sz w:val="24"/>
          <w:szCs w:val="24"/>
        </w:rPr>
        <w:t xml:space="preserve"> focuses on the major events of American history and highlights the ideological beliefs that shaped them.</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An emphasis is placed on reading and interpreting primary and secondary sources, as well as interpreting historical events from various perspectives.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Students engage in advanced research techniques using databases and credible print and online sources.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Students also gain experience with critical thinking and debating skills.</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126FC8FE" w14:textId="345A35F7" w:rsidR="00F178E7" w:rsidRDefault="00F178E7" w:rsidP="00C5630B">
      <w:pPr>
        <w:spacing w:after="0" w:line="240" w:lineRule="auto"/>
        <w:rPr>
          <w:rFonts w:ascii="Times New Roman" w:hAnsi="Times New Roman"/>
          <w:sz w:val="24"/>
          <w:szCs w:val="24"/>
        </w:rPr>
      </w:pPr>
      <w:r w:rsidRPr="003C6C03">
        <w:rPr>
          <w:rFonts w:ascii="Times New Roman" w:eastAsia="Calibri" w:hAnsi="Times New Roman" w:cs="Times New Roman"/>
          <w:sz w:val="24"/>
          <w:szCs w:val="24"/>
        </w:rPr>
        <w:br/>
      </w:r>
      <w:r w:rsidR="006A30DF" w:rsidRPr="003C6C03">
        <w:rPr>
          <w:rFonts w:ascii="Times New Roman" w:eastAsia="Calibri" w:hAnsi="Times New Roman" w:cs="Times New Roman"/>
          <w:sz w:val="24"/>
          <w:szCs w:val="24"/>
        </w:rPr>
        <w:t>Government:</w:t>
      </w:r>
      <w:r w:rsidRPr="003C6C03">
        <w:rPr>
          <w:rFonts w:ascii="Times New Roman" w:eastAsia="Calibri" w:hAnsi="Times New Roman" w:cs="Times New Roman"/>
          <w:sz w:val="24"/>
          <w:szCs w:val="24"/>
        </w:rPr>
        <w:t xml:space="preserve"> U.S. Government is a writing and </w:t>
      </w:r>
      <w:proofErr w:type="gramStart"/>
      <w:r w:rsidRPr="003C6C03">
        <w:rPr>
          <w:rFonts w:ascii="Times New Roman" w:eastAsia="Calibri" w:hAnsi="Times New Roman" w:cs="Times New Roman"/>
          <w:sz w:val="24"/>
          <w:szCs w:val="24"/>
        </w:rPr>
        <w:t>research intensive</w:t>
      </w:r>
      <w:proofErr w:type="gramEnd"/>
      <w:r w:rsidRPr="003C6C03">
        <w:rPr>
          <w:rFonts w:ascii="Times New Roman" w:eastAsia="Calibri" w:hAnsi="Times New Roman" w:cs="Times New Roman"/>
          <w:sz w:val="24"/>
          <w:szCs w:val="24"/>
        </w:rPr>
        <w:t xml:space="preserve"> course that familiarizes students with the United States Constitution and how it is applied in the political system.</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Following a study of the Constitution, students learn about the details of the 3 branches and administrative departments.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The second semester includes units on political ideology, international relations, and comparative political and economic systems.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Participation in a local government event and a subsequent report is a requirement in the fourth quarter. The course typically ends with a visit to several historic locations in Washington D.C.</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03D50E64" w14:textId="1F95B4A6" w:rsidR="009B73F9" w:rsidRDefault="009B73F9" w:rsidP="00C5630B">
      <w:pPr>
        <w:spacing w:after="0" w:line="240" w:lineRule="auto"/>
        <w:rPr>
          <w:rFonts w:ascii="Times New Roman" w:hAnsi="Times New Roman"/>
          <w:sz w:val="24"/>
          <w:szCs w:val="24"/>
        </w:rPr>
      </w:pPr>
    </w:p>
    <w:p w14:paraId="4D3FFF1F" w14:textId="454EB54D" w:rsidR="009B73F9" w:rsidRDefault="00E078BC" w:rsidP="00C5630B">
      <w:pPr>
        <w:spacing w:after="0" w:line="240" w:lineRule="auto"/>
        <w:rPr>
          <w:rFonts w:ascii="Times New Roman" w:hAnsi="Times New Roman"/>
          <w:sz w:val="24"/>
          <w:szCs w:val="24"/>
        </w:rPr>
      </w:pPr>
      <w:r>
        <w:rPr>
          <w:rFonts w:ascii="Times New Roman" w:hAnsi="Times New Roman"/>
          <w:sz w:val="24"/>
          <w:szCs w:val="24"/>
        </w:rPr>
        <w:t>Advanced Placement (</w:t>
      </w:r>
      <w:r w:rsidR="009B73F9">
        <w:rPr>
          <w:rFonts w:ascii="Times New Roman" w:hAnsi="Times New Roman"/>
          <w:sz w:val="24"/>
          <w:szCs w:val="24"/>
        </w:rPr>
        <w:t>AP</w:t>
      </w:r>
      <w:r>
        <w:rPr>
          <w:rFonts w:ascii="Times New Roman" w:hAnsi="Times New Roman"/>
          <w:sz w:val="24"/>
          <w:szCs w:val="24"/>
        </w:rPr>
        <w:t>)</w:t>
      </w:r>
      <w:r w:rsidR="009B73F9">
        <w:rPr>
          <w:rFonts w:ascii="Times New Roman" w:hAnsi="Times New Roman"/>
          <w:sz w:val="24"/>
          <w:szCs w:val="24"/>
        </w:rPr>
        <w:t xml:space="preserve"> World History:  Modern:  Is an introductory college-level modern world history course.  Students cultivate their understanding of World History from c 1200 CE to the present through analyzing historical sources and learning to make connections and craft historical arguments as they explore concepts like humans and the environment, cultural developments and interactions, governance, economic systems, social interactions and organization, and technology and innovation. (1 </w:t>
      </w:r>
      <w:r w:rsidR="0040526C">
        <w:rPr>
          <w:rFonts w:ascii="Times New Roman" w:hAnsi="Times New Roman"/>
          <w:sz w:val="24"/>
          <w:szCs w:val="24"/>
        </w:rPr>
        <w:t xml:space="preserve">weighted </w:t>
      </w:r>
      <w:r w:rsidR="009B73F9">
        <w:rPr>
          <w:rFonts w:ascii="Times New Roman" w:hAnsi="Times New Roman"/>
          <w:sz w:val="24"/>
          <w:szCs w:val="24"/>
        </w:rPr>
        <w:t>credit)</w:t>
      </w:r>
    </w:p>
    <w:p w14:paraId="633ADF48" w14:textId="6494B288" w:rsidR="00C40327" w:rsidRDefault="00C40327" w:rsidP="00C5630B">
      <w:pPr>
        <w:spacing w:after="0" w:line="240" w:lineRule="auto"/>
        <w:rPr>
          <w:rFonts w:ascii="Times New Roman" w:hAnsi="Times New Roman"/>
          <w:sz w:val="24"/>
          <w:szCs w:val="24"/>
        </w:rPr>
      </w:pPr>
    </w:p>
    <w:p w14:paraId="7772A13F" w14:textId="7F76F4DE" w:rsidR="00C40327" w:rsidRDefault="00E078BC" w:rsidP="00C40327">
      <w:pPr>
        <w:spacing w:after="0" w:line="240" w:lineRule="auto"/>
        <w:rPr>
          <w:rFonts w:ascii="Times New Roman" w:hAnsi="Times New Roman"/>
          <w:sz w:val="24"/>
          <w:szCs w:val="24"/>
        </w:rPr>
      </w:pPr>
      <w:r>
        <w:rPr>
          <w:rFonts w:ascii="Times New Roman" w:eastAsia="Calibri" w:hAnsi="Times New Roman" w:cs="Times New Roman"/>
          <w:sz w:val="24"/>
          <w:szCs w:val="24"/>
        </w:rPr>
        <w:t>Advanced Placement (</w:t>
      </w:r>
      <w:r w:rsidR="00C40327" w:rsidRPr="003C6C03">
        <w:rPr>
          <w:rFonts w:ascii="Times New Roman" w:eastAsia="Calibri" w:hAnsi="Times New Roman" w:cs="Times New Roman"/>
          <w:sz w:val="24"/>
          <w:szCs w:val="24"/>
        </w:rPr>
        <w:t>A</w:t>
      </w:r>
      <w:r w:rsidR="00C40327">
        <w:rPr>
          <w:rFonts w:ascii="Times New Roman" w:eastAsia="Calibri" w:hAnsi="Times New Roman" w:cs="Times New Roman"/>
          <w:sz w:val="24"/>
          <w:szCs w:val="24"/>
        </w:rPr>
        <w:t>P</w:t>
      </w:r>
      <w:r>
        <w:rPr>
          <w:rFonts w:ascii="Times New Roman" w:eastAsia="Calibri" w:hAnsi="Times New Roman" w:cs="Times New Roman"/>
          <w:sz w:val="24"/>
          <w:szCs w:val="24"/>
        </w:rPr>
        <w:t>)</w:t>
      </w:r>
      <w:r w:rsidR="00C40327" w:rsidRPr="003C6C03">
        <w:rPr>
          <w:rFonts w:ascii="Times New Roman" w:eastAsia="Calibri" w:hAnsi="Times New Roman" w:cs="Times New Roman"/>
          <w:sz w:val="24"/>
          <w:szCs w:val="24"/>
        </w:rPr>
        <w:t xml:space="preserve"> Human Geography: The goal of the AP Human Geography course is to provide students with the knowledge and skills that they would gain from a semester-long college course in Human Geography. Students will be prepared to take the AP exam which takes place in the Spring. The Human Geography discipline focuses on where and how human societies interact with each other and their environment. Units studied include population, disease, culture, agriculture, urban space, economic development, and political geography. The course includes projects that utilize GPS, GIS and geographic fieldwork. </w:t>
      </w:r>
      <w:r w:rsidR="00C40327" w:rsidRPr="003C6C03">
        <w:rPr>
          <w:rFonts w:ascii="Times New Roman" w:hAnsi="Times New Roman"/>
          <w:sz w:val="24"/>
          <w:szCs w:val="24"/>
        </w:rPr>
        <w:t xml:space="preserve">(1 </w:t>
      </w:r>
      <w:r w:rsidR="0040526C">
        <w:rPr>
          <w:rFonts w:ascii="Times New Roman" w:hAnsi="Times New Roman"/>
          <w:sz w:val="24"/>
          <w:szCs w:val="24"/>
        </w:rPr>
        <w:t xml:space="preserve">weighted </w:t>
      </w:r>
      <w:r w:rsidR="00C40327" w:rsidRPr="003C6C03">
        <w:rPr>
          <w:rFonts w:ascii="Times New Roman" w:hAnsi="Times New Roman"/>
          <w:sz w:val="24"/>
          <w:szCs w:val="24"/>
        </w:rPr>
        <w:t>credit)</w:t>
      </w:r>
    </w:p>
    <w:p w14:paraId="107A895E" w14:textId="77777777" w:rsidR="002E1066" w:rsidRDefault="002E1066" w:rsidP="00C40327">
      <w:pPr>
        <w:spacing w:after="0" w:line="240" w:lineRule="auto"/>
        <w:rPr>
          <w:rFonts w:ascii="Times New Roman" w:hAnsi="Times New Roman"/>
          <w:sz w:val="24"/>
          <w:szCs w:val="24"/>
        </w:rPr>
      </w:pPr>
    </w:p>
    <w:p w14:paraId="0CD6B8E0" w14:textId="7DAF44F0" w:rsidR="002E1066" w:rsidRDefault="002E1066" w:rsidP="00C40327">
      <w:pPr>
        <w:spacing w:after="0" w:line="240" w:lineRule="auto"/>
        <w:rPr>
          <w:rFonts w:ascii="Times New Roman" w:hAnsi="Times New Roman"/>
          <w:sz w:val="24"/>
          <w:szCs w:val="24"/>
        </w:rPr>
      </w:pPr>
      <w:r>
        <w:rPr>
          <w:rFonts w:ascii="Times New Roman" w:hAnsi="Times New Roman"/>
          <w:sz w:val="24"/>
          <w:szCs w:val="24"/>
        </w:rPr>
        <w:t xml:space="preserve">Advanced Placement (AP) United States History:  Students investigate significant events, </w:t>
      </w:r>
      <w:proofErr w:type="gramStart"/>
      <w:r>
        <w:rPr>
          <w:rFonts w:ascii="Times New Roman" w:hAnsi="Times New Roman"/>
          <w:sz w:val="24"/>
          <w:szCs w:val="24"/>
        </w:rPr>
        <w:t>individuals</w:t>
      </w:r>
      <w:proofErr w:type="gramEnd"/>
      <w:r>
        <w:rPr>
          <w:rFonts w:ascii="Times New Roman" w:hAnsi="Times New Roman"/>
          <w:sz w:val="24"/>
          <w:szCs w:val="24"/>
        </w:rPr>
        <w:t xml:space="preserve"> developments and processes from approximately 1491 to the present. Students will analyze primary and secondar sources, develop historical arguments, make historical connections and utilize reasoning about comparison, causation, continuity and change.  The course provides eight themes</w:t>
      </w:r>
      <w:r w:rsidR="001F57C4">
        <w:rPr>
          <w:rFonts w:ascii="Times New Roman" w:hAnsi="Times New Roman"/>
          <w:sz w:val="24"/>
          <w:szCs w:val="24"/>
        </w:rPr>
        <w:t xml:space="preserve"> that students will explore throughout the course </w:t>
      </w:r>
      <w:proofErr w:type="gramStart"/>
      <w:r w:rsidR="001F57C4">
        <w:rPr>
          <w:rFonts w:ascii="Times New Roman" w:hAnsi="Times New Roman"/>
          <w:sz w:val="24"/>
          <w:szCs w:val="24"/>
        </w:rPr>
        <w:t>in order to</w:t>
      </w:r>
      <w:proofErr w:type="gramEnd"/>
      <w:r w:rsidR="001F57C4">
        <w:rPr>
          <w:rFonts w:ascii="Times New Roman" w:hAnsi="Times New Roman"/>
          <w:sz w:val="24"/>
          <w:szCs w:val="24"/>
        </w:rPr>
        <w:t xml:space="preserve"> make connections among historical developments in different times and places:  American and national identity; </w:t>
      </w:r>
      <w:r w:rsidR="001F57C4">
        <w:rPr>
          <w:rFonts w:ascii="Times New Roman" w:hAnsi="Times New Roman"/>
          <w:sz w:val="24"/>
          <w:szCs w:val="24"/>
        </w:rPr>
        <w:lastRenderedPageBreak/>
        <w:t>work, exchange and technology; geography and the environment; migration and settlement; politics and power; America in the world; American and regional culture; and social structures. (1 weighted credit)</w:t>
      </w:r>
    </w:p>
    <w:p w14:paraId="76EB2ADE" w14:textId="77777777" w:rsidR="00BB56EB" w:rsidRDefault="00BB56EB" w:rsidP="00C40327">
      <w:pPr>
        <w:spacing w:after="0" w:line="240" w:lineRule="auto"/>
        <w:rPr>
          <w:rFonts w:ascii="Times New Roman" w:hAnsi="Times New Roman"/>
          <w:sz w:val="24"/>
          <w:szCs w:val="24"/>
        </w:rPr>
      </w:pPr>
    </w:p>
    <w:p w14:paraId="657E751D" w14:textId="77777777" w:rsidR="00DB65C0" w:rsidRDefault="00DB65C0" w:rsidP="00C5630B">
      <w:pPr>
        <w:spacing w:after="0" w:line="240" w:lineRule="auto"/>
        <w:rPr>
          <w:rFonts w:ascii="Times New Roman" w:hAnsi="Times New Roman"/>
          <w:sz w:val="24"/>
          <w:szCs w:val="24"/>
        </w:rPr>
      </w:pPr>
    </w:p>
    <w:p w14:paraId="58459AF5" w14:textId="4901BC3A" w:rsidR="00DB65C0" w:rsidRDefault="00E078BC" w:rsidP="00C5630B">
      <w:pPr>
        <w:spacing w:after="0" w:line="240" w:lineRule="auto"/>
        <w:rPr>
          <w:rFonts w:ascii="Times New Roman" w:hAnsi="Times New Roman"/>
          <w:sz w:val="24"/>
          <w:szCs w:val="24"/>
        </w:rPr>
      </w:pPr>
      <w:r>
        <w:rPr>
          <w:rFonts w:ascii="Times New Roman" w:hAnsi="Times New Roman"/>
          <w:sz w:val="24"/>
          <w:szCs w:val="24"/>
        </w:rPr>
        <w:t>Advanced Placement (</w:t>
      </w:r>
      <w:r w:rsidR="00DB65C0">
        <w:rPr>
          <w:rFonts w:ascii="Times New Roman" w:hAnsi="Times New Roman"/>
          <w:sz w:val="24"/>
          <w:szCs w:val="24"/>
        </w:rPr>
        <w:t>AP</w:t>
      </w:r>
      <w:r>
        <w:rPr>
          <w:rFonts w:ascii="Times New Roman" w:hAnsi="Times New Roman"/>
          <w:sz w:val="24"/>
          <w:szCs w:val="24"/>
        </w:rPr>
        <w:t>)</w:t>
      </w:r>
      <w:r w:rsidR="00DB65C0">
        <w:rPr>
          <w:rFonts w:ascii="Times New Roman" w:hAnsi="Times New Roman"/>
          <w:sz w:val="24"/>
          <w:szCs w:val="24"/>
        </w:rPr>
        <w:t xml:space="preserve"> US Government</w:t>
      </w:r>
      <w:r w:rsidR="00B0397A">
        <w:rPr>
          <w:rFonts w:ascii="Times New Roman" w:hAnsi="Times New Roman"/>
          <w:sz w:val="24"/>
          <w:szCs w:val="24"/>
        </w:rPr>
        <w:t xml:space="preserve"> and Politics</w:t>
      </w:r>
      <w:r w:rsidR="00DB65C0">
        <w:rPr>
          <w:rFonts w:ascii="Times New Roman" w:hAnsi="Times New Roman"/>
          <w:sz w:val="24"/>
          <w:szCs w:val="24"/>
        </w:rPr>
        <w:t>:</w:t>
      </w:r>
      <w:r w:rsidR="00B0397A">
        <w:rPr>
          <w:rFonts w:ascii="Times New Roman" w:hAnsi="Times New Roman"/>
          <w:sz w:val="24"/>
          <w:szCs w:val="24"/>
        </w:rPr>
        <w:t xml:space="preserve">  Involves in depth study of the American political system and the polices and institutions that make it unique.  The course be</w:t>
      </w:r>
      <w:r w:rsidR="006F041D">
        <w:rPr>
          <w:rFonts w:ascii="Times New Roman" w:hAnsi="Times New Roman"/>
          <w:sz w:val="24"/>
          <w:szCs w:val="24"/>
        </w:rPr>
        <w:t>gins</w:t>
      </w:r>
      <w:r w:rsidR="00B0397A">
        <w:rPr>
          <w:rFonts w:ascii="Times New Roman" w:hAnsi="Times New Roman"/>
          <w:sz w:val="24"/>
          <w:szCs w:val="24"/>
        </w:rPr>
        <w:t xml:space="preserve"> with a study on the foundations of democracy and the Amer</w:t>
      </w:r>
      <w:r w:rsidR="00B23363">
        <w:rPr>
          <w:rFonts w:ascii="Times New Roman" w:hAnsi="Times New Roman"/>
          <w:sz w:val="24"/>
          <w:szCs w:val="24"/>
        </w:rPr>
        <w:t>ican values of liberty and equality.  Voter ideology and behavior as well as how our country compares to other democracies are also considered.  The class reads and explores the Declaration of Independence, Constitution and Federalist Papers.  The year ends with a term paper on a Constitutional topic of the student’s choosing.  Ultimately, the course is designed to help students succeed on the AP Government and Politics exam.</w:t>
      </w:r>
      <w:r w:rsidR="00374DC6">
        <w:rPr>
          <w:rFonts w:ascii="Times New Roman" w:hAnsi="Times New Roman"/>
          <w:sz w:val="24"/>
          <w:szCs w:val="24"/>
        </w:rPr>
        <w:t xml:space="preserve"> </w:t>
      </w:r>
      <w:r w:rsidR="00DB65C0">
        <w:rPr>
          <w:rFonts w:ascii="Times New Roman" w:hAnsi="Times New Roman"/>
          <w:sz w:val="24"/>
          <w:szCs w:val="24"/>
        </w:rPr>
        <w:t xml:space="preserve">(1 </w:t>
      </w:r>
      <w:r w:rsidR="0040526C">
        <w:rPr>
          <w:rFonts w:ascii="Times New Roman" w:hAnsi="Times New Roman"/>
          <w:sz w:val="24"/>
          <w:szCs w:val="24"/>
        </w:rPr>
        <w:t xml:space="preserve">weighted </w:t>
      </w:r>
      <w:r w:rsidR="00DB65C0">
        <w:rPr>
          <w:rFonts w:ascii="Times New Roman" w:hAnsi="Times New Roman"/>
          <w:sz w:val="24"/>
          <w:szCs w:val="24"/>
        </w:rPr>
        <w:t>credit)</w:t>
      </w:r>
    </w:p>
    <w:p w14:paraId="326E9BF8" w14:textId="77777777" w:rsidR="00E35588" w:rsidRDefault="00E35588" w:rsidP="00C5630B">
      <w:pPr>
        <w:spacing w:after="0" w:line="240" w:lineRule="auto"/>
        <w:rPr>
          <w:rFonts w:ascii="Times New Roman" w:hAnsi="Times New Roman"/>
          <w:sz w:val="24"/>
          <w:szCs w:val="24"/>
        </w:rPr>
      </w:pPr>
    </w:p>
    <w:p w14:paraId="01567FB3" w14:textId="77777777" w:rsidR="006F041D" w:rsidRDefault="006F041D" w:rsidP="00C5630B">
      <w:pPr>
        <w:spacing w:after="0" w:line="240" w:lineRule="auto"/>
        <w:rPr>
          <w:rFonts w:ascii="Times New Roman" w:hAnsi="Times New Roman"/>
          <w:sz w:val="24"/>
          <w:szCs w:val="24"/>
        </w:rPr>
      </w:pPr>
    </w:p>
    <w:p w14:paraId="60996CEA" w14:textId="77777777" w:rsidR="00F178E7" w:rsidRPr="003C6C03" w:rsidRDefault="00F178E7" w:rsidP="00C5630B">
      <w:pPr>
        <w:shd w:val="clear" w:color="auto" w:fill="FFFFFF"/>
        <w:spacing w:after="0" w:line="240" w:lineRule="auto"/>
        <w:rPr>
          <w:rFonts w:ascii="Times New Roman" w:eastAsia="Times New Roman" w:hAnsi="Times New Roman"/>
          <w:b/>
          <w:bCs/>
          <w:i/>
          <w:sz w:val="24"/>
          <w:szCs w:val="24"/>
        </w:rPr>
      </w:pPr>
      <w:r w:rsidRPr="003C6C03">
        <w:rPr>
          <w:rFonts w:ascii="Times New Roman" w:eastAsia="Times New Roman" w:hAnsi="Times New Roman"/>
          <w:b/>
          <w:bCs/>
          <w:i/>
          <w:sz w:val="24"/>
          <w:szCs w:val="24"/>
        </w:rPr>
        <w:t>Foreign Language</w:t>
      </w:r>
    </w:p>
    <w:p w14:paraId="6A78DF26" w14:textId="77777777" w:rsidR="00F178E7" w:rsidRPr="003C6C03" w:rsidRDefault="00F178E7" w:rsidP="00C5630B">
      <w:pPr>
        <w:spacing w:after="0" w:line="240" w:lineRule="auto"/>
        <w:rPr>
          <w:rFonts w:ascii="Times New Roman" w:eastAsia="Calibri" w:hAnsi="Times New Roman" w:cs="Times New Roman"/>
          <w:sz w:val="24"/>
          <w:szCs w:val="24"/>
        </w:rPr>
      </w:pPr>
      <w:r w:rsidRPr="003C6C03">
        <w:rPr>
          <w:rFonts w:ascii="Times New Roman" w:eastAsia="Calibri" w:hAnsi="Times New Roman" w:cs="Times New Roman"/>
          <w:sz w:val="24"/>
          <w:szCs w:val="24"/>
        </w:rPr>
        <w:t>Spanish I</w:t>
      </w:r>
      <w:r w:rsidR="007E064C" w:rsidRPr="003C6C03">
        <w:rPr>
          <w:rFonts w:ascii="Times New Roman" w:eastAsia="Calibri" w:hAnsi="Times New Roman" w:cs="Times New Roman"/>
          <w:sz w:val="24"/>
          <w:szCs w:val="24"/>
        </w:rPr>
        <w:t xml:space="preserve">: </w:t>
      </w:r>
      <w:r w:rsidR="00703DCC" w:rsidRPr="003C6C03">
        <w:rPr>
          <w:rFonts w:ascii="Times New Roman" w:eastAsia="Calibri" w:hAnsi="Times New Roman" w:cs="Times New Roman"/>
          <w:sz w:val="24"/>
          <w:szCs w:val="24"/>
        </w:rPr>
        <w:t>S</w:t>
      </w:r>
      <w:r w:rsidRPr="003C6C03">
        <w:rPr>
          <w:rFonts w:ascii="Times New Roman" w:eastAsia="Calibri" w:hAnsi="Times New Roman" w:cs="Times New Roman"/>
          <w:sz w:val="24"/>
          <w:szCs w:val="24"/>
        </w:rPr>
        <w:t xml:space="preserve">tudents are introduced to basic greetings and salutations. They then learn how to describe both themselves, as well as the world around them; this is done through use of noun-adjective agreement. Students </w:t>
      </w:r>
      <w:proofErr w:type="gramStart"/>
      <w:r w:rsidRPr="003C6C03">
        <w:rPr>
          <w:rFonts w:ascii="Times New Roman" w:eastAsia="Calibri" w:hAnsi="Times New Roman" w:cs="Times New Roman"/>
          <w:sz w:val="24"/>
          <w:szCs w:val="24"/>
        </w:rPr>
        <w:t>are able to</w:t>
      </w:r>
      <w:proofErr w:type="gramEnd"/>
      <w:r w:rsidRPr="003C6C03">
        <w:rPr>
          <w:rFonts w:ascii="Times New Roman" w:eastAsia="Calibri" w:hAnsi="Times New Roman" w:cs="Times New Roman"/>
          <w:sz w:val="24"/>
          <w:szCs w:val="24"/>
        </w:rPr>
        <w:t xml:space="preserve"> discuss classroom activities, likes and dislikes, and things they must complete. Once they've mastered these basic skills, students will then be able to state how they feel and tell where they are in relation to other objects. By the end of the year, students in Spanish I will be able to identify foods in Spanish, as well as </w:t>
      </w:r>
      <w:proofErr w:type="gramStart"/>
      <w:r w:rsidRPr="003C6C03">
        <w:rPr>
          <w:rFonts w:ascii="Times New Roman" w:eastAsia="Calibri" w:hAnsi="Times New Roman" w:cs="Times New Roman"/>
          <w:sz w:val="24"/>
          <w:szCs w:val="24"/>
        </w:rPr>
        <w:t>compare and contrast</w:t>
      </w:r>
      <w:proofErr w:type="gramEnd"/>
      <w:r w:rsidRPr="003C6C03">
        <w:rPr>
          <w:rFonts w:ascii="Times New Roman" w:eastAsia="Calibri" w:hAnsi="Times New Roman" w:cs="Times New Roman"/>
          <w:sz w:val="24"/>
          <w:szCs w:val="24"/>
        </w:rPr>
        <w:t xml:space="preserve"> what they like or don't like.</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3A15B0D0" w14:textId="77777777" w:rsidR="00F178E7" w:rsidRPr="003C6C03" w:rsidRDefault="00F178E7" w:rsidP="00C5630B">
      <w:pPr>
        <w:spacing w:after="0" w:line="240" w:lineRule="auto"/>
        <w:rPr>
          <w:rFonts w:ascii="Times New Roman" w:eastAsia="Calibri" w:hAnsi="Times New Roman" w:cs="Times New Roman"/>
          <w:sz w:val="24"/>
          <w:szCs w:val="24"/>
        </w:rPr>
      </w:pPr>
    </w:p>
    <w:p w14:paraId="6D2CE6A3" w14:textId="77777777" w:rsidR="00F178E7" w:rsidRPr="003C6C03" w:rsidRDefault="00703DCC" w:rsidP="00C5630B">
      <w:pPr>
        <w:spacing w:after="0" w:line="240" w:lineRule="auto"/>
        <w:rPr>
          <w:rFonts w:ascii="Times New Roman" w:eastAsia="Calibri" w:hAnsi="Times New Roman" w:cs="Times New Roman"/>
          <w:sz w:val="24"/>
          <w:szCs w:val="24"/>
        </w:rPr>
      </w:pPr>
      <w:r w:rsidRPr="003C6C03">
        <w:rPr>
          <w:rFonts w:ascii="Times New Roman" w:eastAsia="Calibri" w:hAnsi="Times New Roman" w:cs="Times New Roman"/>
          <w:sz w:val="24"/>
          <w:szCs w:val="24"/>
        </w:rPr>
        <w:t>Spanish II</w:t>
      </w:r>
      <w:r w:rsidR="007E064C"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T</w:t>
      </w:r>
      <w:r w:rsidR="00F178E7" w:rsidRPr="003C6C03">
        <w:rPr>
          <w:rFonts w:ascii="Times New Roman" w:eastAsia="Calibri" w:hAnsi="Times New Roman" w:cs="Times New Roman"/>
          <w:sz w:val="24"/>
          <w:szCs w:val="24"/>
        </w:rPr>
        <w:t xml:space="preserve">he students have a quick review of what they learned the previous year. Once done, students discuss travel preparations; they discuss what in necessary to bring on a vacation and what they do at the airport. Students also discuss what they did in the past. Students learn how to conjugate both regular and irregular verbs in the </w:t>
      </w:r>
      <w:r w:rsidR="00EF095B" w:rsidRPr="003C6C03">
        <w:rPr>
          <w:rFonts w:ascii="Times New Roman" w:eastAsia="Calibri" w:hAnsi="Times New Roman" w:cs="Times New Roman"/>
          <w:sz w:val="24"/>
          <w:szCs w:val="24"/>
        </w:rPr>
        <w:t>preterit</w:t>
      </w:r>
      <w:r w:rsidR="00F178E7" w:rsidRPr="003C6C03">
        <w:rPr>
          <w:rFonts w:ascii="Times New Roman" w:eastAsia="Calibri" w:hAnsi="Times New Roman" w:cs="Times New Roman"/>
          <w:sz w:val="24"/>
          <w:szCs w:val="24"/>
        </w:rPr>
        <w:t xml:space="preserve"> tense. They are also introduced to demonstrative pronouns and adjectives, giving them the ability to specify the subject (a noun) of their conversation. At the year's end, students will be able to use reflexive pronouns to discuss their daily routines.</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6E98FB91" w14:textId="77777777" w:rsidR="00F178E7" w:rsidRPr="003C6C03" w:rsidRDefault="00F178E7" w:rsidP="00C5630B">
      <w:pPr>
        <w:spacing w:after="0" w:line="240" w:lineRule="auto"/>
        <w:rPr>
          <w:rFonts w:ascii="Times New Roman" w:eastAsia="Times New Roman" w:hAnsi="Times New Roman" w:cs="Times New Roman"/>
          <w:sz w:val="24"/>
          <w:szCs w:val="24"/>
        </w:rPr>
      </w:pPr>
    </w:p>
    <w:p w14:paraId="7DF7C95B" w14:textId="77777777" w:rsidR="00F178E7" w:rsidRPr="003C6C03" w:rsidRDefault="00F178E7" w:rsidP="00C5630B">
      <w:pPr>
        <w:spacing w:after="0" w:line="240" w:lineRule="auto"/>
        <w:rPr>
          <w:rFonts w:ascii="Times New Roman" w:eastAsia="Calibri" w:hAnsi="Times New Roman" w:cs="Times New Roman"/>
          <w:sz w:val="24"/>
          <w:szCs w:val="24"/>
        </w:rPr>
      </w:pPr>
      <w:r w:rsidRPr="003C6C03">
        <w:rPr>
          <w:rFonts w:ascii="Times New Roman" w:eastAsia="Calibri" w:hAnsi="Times New Roman" w:cs="Times New Roman"/>
          <w:sz w:val="24"/>
          <w:szCs w:val="24"/>
        </w:rPr>
        <w:t xml:space="preserve">Spanish III </w:t>
      </w:r>
      <w:r w:rsidR="00703DCC" w:rsidRPr="003C6C03">
        <w:rPr>
          <w:rFonts w:ascii="Times New Roman" w:eastAsia="Calibri" w:hAnsi="Times New Roman" w:cs="Times New Roman"/>
          <w:sz w:val="24"/>
          <w:szCs w:val="24"/>
        </w:rPr>
        <w:t xml:space="preserve">This year in Spanish </w:t>
      </w:r>
      <w:r w:rsidRPr="003C6C03">
        <w:rPr>
          <w:rFonts w:ascii="Times New Roman" w:eastAsia="Calibri" w:hAnsi="Times New Roman" w:cs="Times New Roman"/>
          <w:sz w:val="24"/>
          <w:szCs w:val="24"/>
        </w:rPr>
        <w:t xml:space="preserve">begins with the introduction of the more advanced irregular </w:t>
      </w:r>
      <w:r w:rsidR="00EF095B" w:rsidRPr="003C6C03">
        <w:rPr>
          <w:rFonts w:ascii="Times New Roman" w:eastAsia="Calibri" w:hAnsi="Times New Roman" w:cs="Times New Roman"/>
          <w:sz w:val="24"/>
          <w:szCs w:val="24"/>
        </w:rPr>
        <w:t>preterit</w:t>
      </w:r>
      <w:r w:rsidRPr="003C6C03">
        <w:rPr>
          <w:rFonts w:ascii="Times New Roman" w:eastAsia="Calibri" w:hAnsi="Times New Roman" w:cs="Times New Roman"/>
          <w:sz w:val="24"/>
          <w:szCs w:val="24"/>
        </w:rPr>
        <w:t xml:space="preserve"> conjugations. Once these are mastered, students cover the imperfect tense, comparing its uses to the </w:t>
      </w:r>
      <w:r w:rsidR="00EF095B" w:rsidRPr="003C6C03">
        <w:rPr>
          <w:rFonts w:ascii="Times New Roman" w:eastAsia="Calibri" w:hAnsi="Times New Roman" w:cs="Times New Roman"/>
          <w:sz w:val="24"/>
          <w:szCs w:val="24"/>
        </w:rPr>
        <w:t>preterit</w:t>
      </w:r>
      <w:r w:rsidRPr="003C6C03">
        <w:rPr>
          <w:rFonts w:ascii="Times New Roman" w:eastAsia="Calibri" w:hAnsi="Times New Roman" w:cs="Times New Roman"/>
          <w:sz w:val="24"/>
          <w:szCs w:val="24"/>
        </w:rPr>
        <w:t xml:space="preserve"> tense. They will be able to tell others what to do using basic formal and informal commands in Spanish. They will also be able to speak about actions in the future, as well as </w:t>
      </w:r>
      <w:proofErr w:type="gramStart"/>
      <w:r w:rsidRPr="003C6C03">
        <w:rPr>
          <w:rFonts w:ascii="Times New Roman" w:eastAsia="Calibri" w:hAnsi="Times New Roman" w:cs="Times New Roman"/>
          <w:sz w:val="24"/>
          <w:szCs w:val="24"/>
        </w:rPr>
        <w:t>compare and contrast</w:t>
      </w:r>
      <w:proofErr w:type="gramEnd"/>
      <w:r w:rsidRPr="003C6C03">
        <w:rPr>
          <w:rFonts w:ascii="Times New Roman" w:eastAsia="Calibri" w:hAnsi="Times New Roman" w:cs="Times New Roman"/>
          <w:sz w:val="24"/>
          <w:szCs w:val="24"/>
        </w:rPr>
        <w:t xml:space="preserve"> '</w:t>
      </w:r>
      <w:proofErr w:type="spellStart"/>
      <w:r w:rsidRPr="003C6C03">
        <w:rPr>
          <w:rFonts w:ascii="Times New Roman" w:eastAsia="Calibri" w:hAnsi="Times New Roman" w:cs="Times New Roman"/>
          <w:sz w:val="24"/>
          <w:szCs w:val="24"/>
        </w:rPr>
        <w:t>por</w:t>
      </w:r>
      <w:proofErr w:type="spellEnd"/>
      <w:r w:rsidRPr="003C6C03">
        <w:rPr>
          <w:rFonts w:ascii="Times New Roman" w:eastAsia="Calibri" w:hAnsi="Times New Roman" w:cs="Times New Roman"/>
          <w:sz w:val="24"/>
          <w:szCs w:val="24"/>
        </w:rPr>
        <w:t xml:space="preserve"> y para'. It is in Spanish III that the students will begin reading short stories written by contemporary Latin American authors. We will begin the year by reading Horacio Quiroga and Jorge Luis Borges. By the end of the year, students will have been introduced to many of the major players in Latin American literature.</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25F4A69D" w14:textId="77777777" w:rsidR="00194774" w:rsidRPr="003C6C03" w:rsidRDefault="00194774" w:rsidP="00C5630B">
      <w:pPr>
        <w:spacing w:after="0" w:line="240" w:lineRule="auto"/>
        <w:rPr>
          <w:rFonts w:ascii="Times New Roman" w:eastAsia="Calibri" w:hAnsi="Times New Roman" w:cs="Times New Roman"/>
          <w:sz w:val="24"/>
          <w:szCs w:val="24"/>
        </w:rPr>
      </w:pPr>
    </w:p>
    <w:p w14:paraId="35A8A6EF" w14:textId="77777777" w:rsidR="00470615" w:rsidRDefault="00C72F00" w:rsidP="00C5630B">
      <w:pPr>
        <w:spacing w:after="0" w:line="240" w:lineRule="auto"/>
        <w:rPr>
          <w:rFonts w:ascii="Times New Roman" w:hAnsi="Times New Roman"/>
          <w:sz w:val="24"/>
          <w:szCs w:val="24"/>
        </w:rPr>
      </w:pPr>
      <w:r w:rsidRPr="003C6C03">
        <w:rPr>
          <w:rFonts w:ascii="Times New Roman" w:eastAsia="Calibri" w:hAnsi="Times New Roman" w:cs="Times New Roman"/>
          <w:sz w:val="24"/>
          <w:szCs w:val="24"/>
        </w:rPr>
        <w:t>Spanish IV</w:t>
      </w:r>
      <w:r w:rsidR="007E064C"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In this year, students will continue where Spanish III ended.</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The beginning of the year will be spent reviewing </w:t>
      </w:r>
      <w:proofErr w:type="gramStart"/>
      <w:r w:rsidRPr="003C6C03">
        <w:rPr>
          <w:rFonts w:ascii="Times New Roman" w:eastAsia="Calibri" w:hAnsi="Times New Roman" w:cs="Times New Roman"/>
          <w:sz w:val="24"/>
          <w:szCs w:val="24"/>
        </w:rPr>
        <w:t>all of</w:t>
      </w:r>
      <w:proofErr w:type="gramEnd"/>
      <w:r w:rsidRPr="003C6C03">
        <w:rPr>
          <w:rFonts w:ascii="Times New Roman" w:eastAsia="Calibri" w:hAnsi="Times New Roman" w:cs="Times New Roman"/>
          <w:sz w:val="24"/>
          <w:szCs w:val="24"/>
        </w:rPr>
        <w:t xml:space="preserve"> the grammar from Spanish III.</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We will then move into more advanced tenses.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By the end of the year, students will be well versed in the following tenses: future, conditional, subjunctive, imperfect subjunctive, </w:t>
      </w:r>
      <w:proofErr w:type="spellStart"/>
      <w:r w:rsidRPr="003C6C03">
        <w:rPr>
          <w:rFonts w:ascii="Times New Roman" w:eastAsia="Calibri" w:hAnsi="Times New Roman" w:cs="Times New Roman"/>
          <w:sz w:val="24"/>
          <w:szCs w:val="24"/>
        </w:rPr>
        <w:t>el</w:t>
      </w:r>
      <w:proofErr w:type="spellEnd"/>
      <w:r w:rsidRPr="003C6C03">
        <w:rPr>
          <w:rFonts w:ascii="Times New Roman" w:eastAsia="Calibri" w:hAnsi="Times New Roman" w:cs="Times New Roman"/>
          <w:sz w:val="24"/>
          <w:szCs w:val="24"/>
        </w:rPr>
        <w:t xml:space="preserve"> </w:t>
      </w:r>
      <w:proofErr w:type="spellStart"/>
      <w:r w:rsidRPr="003C6C03">
        <w:rPr>
          <w:rFonts w:ascii="Times New Roman" w:eastAsia="Calibri" w:hAnsi="Times New Roman" w:cs="Times New Roman"/>
          <w:sz w:val="24"/>
          <w:szCs w:val="24"/>
        </w:rPr>
        <w:t>pluscuamperfecto</w:t>
      </w:r>
      <w:proofErr w:type="spellEnd"/>
      <w:r w:rsidRPr="003C6C03">
        <w:rPr>
          <w:rFonts w:ascii="Times New Roman" w:eastAsia="Calibri" w:hAnsi="Times New Roman" w:cs="Times New Roman"/>
          <w:sz w:val="24"/>
          <w:szCs w:val="24"/>
        </w:rPr>
        <w:t xml:space="preserve">, and the past participles in the future, present, </w:t>
      </w:r>
      <w:proofErr w:type="spellStart"/>
      <w:r w:rsidRPr="003C6C03">
        <w:rPr>
          <w:rFonts w:ascii="Times New Roman" w:eastAsia="Calibri" w:hAnsi="Times New Roman" w:cs="Times New Roman"/>
          <w:sz w:val="24"/>
          <w:szCs w:val="24"/>
        </w:rPr>
        <w:t>preterite</w:t>
      </w:r>
      <w:proofErr w:type="spellEnd"/>
      <w:r w:rsidRPr="003C6C03">
        <w:rPr>
          <w:rFonts w:ascii="Times New Roman" w:eastAsia="Calibri" w:hAnsi="Times New Roman" w:cs="Times New Roman"/>
          <w:sz w:val="24"/>
          <w:szCs w:val="24"/>
        </w:rPr>
        <w:t xml:space="preserve"> imperfect, and subjunctive.</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We will also be surveying </w:t>
      </w:r>
      <w:r w:rsidRPr="003C6C03">
        <w:rPr>
          <w:rFonts w:ascii="Times New Roman" w:eastAsia="Calibri" w:hAnsi="Times New Roman" w:cs="Times New Roman"/>
          <w:sz w:val="24"/>
          <w:szCs w:val="24"/>
        </w:rPr>
        <w:lastRenderedPageBreak/>
        <w:t>the cultural and political atmospheres of South America and Spain.</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 xml:space="preserve">At year's end, students will be familiar with </w:t>
      </w:r>
      <w:proofErr w:type="gramStart"/>
      <w:r w:rsidRPr="003C6C03">
        <w:rPr>
          <w:rFonts w:ascii="Times New Roman" w:eastAsia="Calibri" w:hAnsi="Times New Roman" w:cs="Times New Roman"/>
          <w:sz w:val="24"/>
          <w:szCs w:val="24"/>
        </w:rPr>
        <w:t>all of</w:t>
      </w:r>
      <w:proofErr w:type="gramEnd"/>
      <w:r w:rsidRPr="003C6C03">
        <w:rPr>
          <w:rFonts w:ascii="Times New Roman" w:eastAsia="Calibri" w:hAnsi="Times New Roman" w:cs="Times New Roman"/>
          <w:sz w:val="24"/>
          <w:szCs w:val="24"/>
        </w:rPr>
        <w:t xml:space="preserve"> the capitols and countries of South America.</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Throughout the year, we will also be reading Spanish literature; we'll survey both fiction and historical writings.</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Finally, students will be practicing their writing and speaking skills in preparation for Spanish V.</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Students can expect to receive essay assignments once a week.</w:t>
      </w:r>
      <w:r w:rsidR="000D7C62" w:rsidRPr="003C6C03">
        <w:rPr>
          <w:rFonts w:ascii="Times New Roman" w:eastAsia="Calibri" w:hAnsi="Times New Roman" w:cs="Times New Roman"/>
          <w:sz w:val="24"/>
          <w:szCs w:val="24"/>
        </w:rPr>
        <w:t xml:space="preserve"> </w:t>
      </w:r>
      <w:r w:rsidRPr="003C6C03">
        <w:rPr>
          <w:rFonts w:ascii="Times New Roman" w:eastAsia="Calibri" w:hAnsi="Times New Roman" w:cs="Times New Roman"/>
          <w:sz w:val="24"/>
          <w:szCs w:val="24"/>
        </w:rPr>
        <w:t>Also, to better the students' listening skills, little to no English will be allowed in class.</w:t>
      </w:r>
      <w:r w:rsidR="00D37223" w:rsidRPr="003C6C03">
        <w:rPr>
          <w:rFonts w:ascii="Times New Roman" w:eastAsia="Calibri" w:hAnsi="Times New Roman" w:cs="Times New Roman"/>
          <w:sz w:val="24"/>
          <w:szCs w:val="24"/>
        </w:rPr>
        <w:t xml:space="preserve"> </w:t>
      </w:r>
      <w:r w:rsidR="00355F17" w:rsidRPr="003C6C03">
        <w:rPr>
          <w:rFonts w:ascii="Times New Roman" w:hAnsi="Times New Roman"/>
          <w:sz w:val="24"/>
          <w:szCs w:val="24"/>
        </w:rPr>
        <w:t>(1 credit)</w:t>
      </w:r>
    </w:p>
    <w:p w14:paraId="22067187" w14:textId="77777777" w:rsidR="00802113" w:rsidRDefault="00802113" w:rsidP="00C5630B">
      <w:pPr>
        <w:spacing w:after="0" w:line="240" w:lineRule="auto"/>
        <w:rPr>
          <w:rFonts w:ascii="Times New Roman" w:hAnsi="Times New Roman"/>
          <w:sz w:val="24"/>
          <w:szCs w:val="24"/>
        </w:rPr>
      </w:pPr>
    </w:p>
    <w:p w14:paraId="20CA3049" w14:textId="4E1FB1C3" w:rsidR="00802113" w:rsidRDefault="00802113" w:rsidP="00C5630B">
      <w:pPr>
        <w:spacing w:after="0" w:line="240" w:lineRule="auto"/>
        <w:rPr>
          <w:rFonts w:ascii="Times New Roman" w:hAnsi="Times New Roman"/>
          <w:sz w:val="24"/>
          <w:szCs w:val="24"/>
        </w:rPr>
      </w:pPr>
      <w:r>
        <w:rPr>
          <w:rFonts w:ascii="Times New Roman" w:hAnsi="Times New Roman"/>
          <w:sz w:val="24"/>
          <w:szCs w:val="24"/>
        </w:rPr>
        <w:t>Spanish V:</w:t>
      </w:r>
      <w:r w:rsidR="00583624">
        <w:rPr>
          <w:rFonts w:ascii="Times New Roman" w:hAnsi="Times New Roman"/>
          <w:sz w:val="24"/>
          <w:szCs w:val="24"/>
        </w:rPr>
        <w:t xml:space="preserve">  Student proficiency is increased through an intense approach involving listening, grammar, reading, vocabulary (including idiomatic expressions), speaking and writing skills. </w:t>
      </w:r>
      <w:r w:rsidR="006C35F6">
        <w:rPr>
          <w:rFonts w:ascii="Times New Roman" w:hAnsi="Times New Roman"/>
          <w:sz w:val="24"/>
          <w:szCs w:val="24"/>
        </w:rPr>
        <w:t xml:space="preserve"> Further exploration of verb tenses will include oral presentations where students are expected to work and perform more complete complex sentences using a combination of verbs.  Students will learn how to respond with actions to oral and written directions, commands and requests.  Students will work on comprehension reading of stories, and news sources.  Analyze and interpret literary texts and audio sources as well as engage in discussion.  This class is a great way for students to transition into using Spanish in a more real-world context. (1 credit)</w:t>
      </w:r>
    </w:p>
    <w:p w14:paraId="2218E6C2" w14:textId="77777777" w:rsidR="00B23363" w:rsidRDefault="00B23363" w:rsidP="00C5630B">
      <w:pPr>
        <w:spacing w:after="0" w:line="240" w:lineRule="auto"/>
        <w:rPr>
          <w:rFonts w:ascii="Times New Roman" w:hAnsi="Times New Roman"/>
          <w:sz w:val="24"/>
          <w:szCs w:val="24"/>
        </w:rPr>
      </w:pPr>
    </w:p>
    <w:p w14:paraId="5ACE0675" w14:textId="77777777" w:rsidR="00470615" w:rsidRDefault="00470615" w:rsidP="00C5630B">
      <w:pPr>
        <w:shd w:val="clear" w:color="auto" w:fill="FFFFFF"/>
        <w:spacing w:after="0" w:line="240" w:lineRule="auto"/>
        <w:rPr>
          <w:rFonts w:ascii="Times New Roman" w:eastAsia="Times New Roman" w:hAnsi="Times New Roman"/>
          <w:b/>
          <w:bCs/>
          <w:i/>
          <w:sz w:val="24"/>
          <w:szCs w:val="24"/>
          <w:highlight w:val="yellow"/>
        </w:rPr>
      </w:pPr>
    </w:p>
    <w:p w14:paraId="2CDAA660" w14:textId="77777777" w:rsidR="004E0F2F" w:rsidRPr="003C6C03" w:rsidRDefault="00121645" w:rsidP="00C5630B">
      <w:pPr>
        <w:shd w:val="clear" w:color="auto" w:fill="FFFFFF"/>
        <w:spacing w:after="0" w:line="240" w:lineRule="auto"/>
        <w:rPr>
          <w:rFonts w:ascii="Times New Roman" w:eastAsia="Times New Roman" w:hAnsi="Times New Roman"/>
          <w:b/>
          <w:bCs/>
          <w:i/>
          <w:sz w:val="24"/>
          <w:szCs w:val="24"/>
        </w:rPr>
      </w:pPr>
      <w:r>
        <w:rPr>
          <w:rFonts w:ascii="Times New Roman" w:eastAsia="Times New Roman" w:hAnsi="Times New Roman"/>
          <w:b/>
          <w:bCs/>
          <w:i/>
          <w:sz w:val="24"/>
          <w:szCs w:val="24"/>
        </w:rPr>
        <w:t xml:space="preserve">Upper School Bible </w:t>
      </w:r>
    </w:p>
    <w:p w14:paraId="5B2D6B9E" w14:textId="77777777" w:rsidR="0088478A" w:rsidRDefault="00AF352C" w:rsidP="0088478A">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Students in grades nine through twelve will study leaders in both the Old and New Testaments of the Bible.  Students will identify qualities and characteristics of biblical leaders during times of </w:t>
      </w:r>
      <w:r w:rsidR="009D2B2B">
        <w:rPr>
          <w:rFonts w:ascii="Times New Roman" w:eastAsia="Times New Roman" w:hAnsi="Times New Roman" w:cs="Times New Roman"/>
          <w:bCs/>
          <w:sz w:val="24"/>
          <w:szCs w:val="24"/>
        </w:rPr>
        <w:t xml:space="preserve">triumph and failure while seeking God’s true character through these stories.  Students will study the birth, life, ministry, miracles, parables, death, and resurrection of Jesus.  The </w:t>
      </w:r>
      <w:proofErr w:type="gramStart"/>
      <w:r w:rsidR="009D2B2B">
        <w:rPr>
          <w:rFonts w:ascii="Times New Roman" w:eastAsia="Times New Roman" w:hAnsi="Times New Roman" w:cs="Times New Roman"/>
          <w:bCs/>
          <w:sz w:val="24"/>
          <w:szCs w:val="24"/>
        </w:rPr>
        <w:t>ultimate goal</w:t>
      </w:r>
      <w:proofErr w:type="gramEnd"/>
      <w:r w:rsidR="009D2B2B">
        <w:rPr>
          <w:rFonts w:ascii="Times New Roman" w:eastAsia="Times New Roman" w:hAnsi="Times New Roman" w:cs="Times New Roman"/>
          <w:bCs/>
          <w:sz w:val="24"/>
          <w:szCs w:val="24"/>
        </w:rPr>
        <w:t xml:space="preserve"> of this course is to better understand God through the study of His word.</w:t>
      </w:r>
      <w:r w:rsidR="0088478A">
        <w:rPr>
          <w:rFonts w:ascii="Times New Roman" w:eastAsia="Times New Roman" w:hAnsi="Times New Roman" w:cs="Times New Roman"/>
          <w:bCs/>
          <w:sz w:val="24"/>
          <w:szCs w:val="24"/>
        </w:rPr>
        <w:t xml:space="preserve"> (1 credit)</w:t>
      </w:r>
    </w:p>
    <w:p w14:paraId="10A2E0D3" w14:textId="77777777" w:rsidR="00BF3922" w:rsidRDefault="00BF3922" w:rsidP="0088478A">
      <w:pPr>
        <w:pStyle w:val="NoSpacing"/>
        <w:rPr>
          <w:rFonts w:ascii="Times New Roman" w:hAnsi="Times New Roman"/>
          <w:sz w:val="24"/>
          <w:szCs w:val="24"/>
        </w:rPr>
      </w:pPr>
    </w:p>
    <w:p w14:paraId="6E1AE55B" w14:textId="317D1006" w:rsidR="00BF3922" w:rsidRDefault="00BF3922" w:rsidP="001513CF">
      <w:pPr>
        <w:pStyle w:val="NoSpacing"/>
        <w:rPr>
          <w:rFonts w:ascii="Times New Roman" w:eastAsia="Times New Roman" w:hAnsi="Times New Roman"/>
          <w:b/>
          <w:bCs/>
          <w:i/>
          <w:sz w:val="24"/>
          <w:szCs w:val="24"/>
        </w:rPr>
      </w:pPr>
      <w:r>
        <w:rPr>
          <w:rFonts w:ascii="Times New Roman" w:eastAsia="Times New Roman" w:hAnsi="Times New Roman"/>
          <w:b/>
          <w:bCs/>
          <w:i/>
          <w:sz w:val="24"/>
          <w:szCs w:val="24"/>
        </w:rPr>
        <w:t>Senior Seminar</w:t>
      </w:r>
    </w:p>
    <w:p w14:paraId="5E8E2ACA" w14:textId="02F783CB" w:rsidR="00BF3922" w:rsidRDefault="00BF3922" w:rsidP="00BF392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Senior Seminar: </w:t>
      </w:r>
      <w:r w:rsidR="00802F63">
        <w:rPr>
          <w:rFonts w:ascii="Times New Roman" w:eastAsia="Calibri" w:hAnsi="Times New Roman" w:cs="Times New Roman"/>
          <w:sz w:val="24"/>
          <w:szCs w:val="24"/>
        </w:rPr>
        <w:t>T</w:t>
      </w:r>
      <w:r>
        <w:rPr>
          <w:rFonts w:ascii="Times New Roman" w:eastAsia="Calibri" w:hAnsi="Times New Roman" w:cs="Times New Roman"/>
          <w:sz w:val="24"/>
          <w:szCs w:val="24"/>
        </w:rPr>
        <w:t xml:space="preserve">his course will be treated as a capstone for graduation.  The goal of Senior Seminar is to give seniors the opportunity to engage in authentic </w:t>
      </w:r>
      <w:r w:rsidR="00CB6AB1">
        <w:rPr>
          <w:rFonts w:ascii="Times New Roman" w:eastAsia="Calibri" w:hAnsi="Times New Roman" w:cs="Times New Roman"/>
          <w:sz w:val="24"/>
          <w:szCs w:val="24"/>
        </w:rPr>
        <w:t>inquiry-based</w:t>
      </w:r>
      <w:r>
        <w:rPr>
          <w:rFonts w:ascii="Times New Roman" w:eastAsia="Calibri" w:hAnsi="Times New Roman" w:cs="Times New Roman"/>
          <w:sz w:val="24"/>
          <w:szCs w:val="24"/>
        </w:rPr>
        <w:t xml:space="preserve"> research projects.  Students compose an original research question of their choice, draft a proposal and conduct research that addresses their question.  This research requires the use of resources both inside and outside of the classroom.  Students conclude their research and ready their findings for a final presentation.  The final culminating projects concludes with a thesis paper, a created digital/physical artifact and a presentation.  (1 credit for Seniors only)</w:t>
      </w:r>
    </w:p>
    <w:p w14:paraId="78761A9C" w14:textId="77777777" w:rsidR="00F6790D" w:rsidRDefault="00F6790D" w:rsidP="00BF3922">
      <w:pPr>
        <w:spacing w:line="240" w:lineRule="auto"/>
        <w:rPr>
          <w:rFonts w:ascii="Times New Roman" w:eastAsia="Calibri" w:hAnsi="Times New Roman" w:cs="Times New Roman"/>
          <w:sz w:val="24"/>
          <w:szCs w:val="24"/>
        </w:rPr>
      </w:pPr>
    </w:p>
    <w:p w14:paraId="21508CCD" w14:textId="65BE926C" w:rsidR="007B654A" w:rsidRPr="007B654A" w:rsidRDefault="007B654A" w:rsidP="007B654A">
      <w:pPr>
        <w:spacing w:after="0" w:line="240" w:lineRule="auto"/>
        <w:rPr>
          <w:rFonts w:ascii="Times New Roman" w:eastAsia="Calibri" w:hAnsi="Times New Roman" w:cs="Times New Roman"/>
          <w:b/>
          <w:bCs/>
          <w:i/>
          <w:iCs/>
          <w:sz w:val="24"/>
          <w:szCs w:val="24"/>
        </w:rPr>
      </w:pPr>
      <w:r w:rsidRPr="007B654A">
        <w:rPr>
          <w:rFonts w:ascii="Times New Roman" w:eastAsia="Calibri" w:hAnsi="Times New Roman" w:cs="Times New Roman"/>
          <w:b/>
          <w:bCs/>
          <w:i/>
          <w:iCs/>
          <w:sz w:val="24"/>
          <w:szCs w:val="24"/>
        </w:rPr>
        <w:t xml:space="preserve">Dual Enrollment </w:t>
      </w:r>
      <w:r w:rsidR="004170E6">
        <w:rPr>
          <w:rFonts w:ascii="Times New Roman" w:eastAsia="Calibri" w:hAnsi="Times New Roman" w:cs="Times New Roman"/>
          <w:b/>
          <w:bCs/>
          <w:i/>
          <w:iCs/>
          <w:sz w:val="24"/>
          <w:szCs w:val="24"/>
        </w:rPr>
        <w:t>at The Carmel School</w:t>
      </w:r>
    </w:p>
    <w:p w14:paraId="72B41D91" w14:textId="57EBCD14" w:rsidR="00725CA2" w:rsidRDefault="007B654A" w:rsidP="007B65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Carmel School is in partnership with Regent University to offer students Dual Enrollment credit.  Students in the 11</w:t>
      </w:r>
      <w:r w:rsidRPr="007B654A">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and 12</w:t>
      </w:r>
      <w:r w:rsidRPr="007B654A">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r w:rsidR="00725CA2">
        <w:rPr>
          <w:rFonts w:ascii="Times New Roman" w:eastAsia="Calibri" w:hAnsi="Times New Roman" w:cs="Times New Roman"/>
          <w:sz w:val="24"/>
          <w:szCs w:val="24"/>
        </w:rPr>
        <w:t xml:space="preserve">grades, </w:t>
      </w:r>
      <w:r>
        <w:rPr>
          <w:rFonts w:ascii="Times New Roman" w:eastAsia="Calibri" w:hAnsi="Times New Roman" w:cs="Times New Roman"/>
          <w:sz w:val="24"/>
          <w:szCs w:val="24"/>
        </w:rPr>
        <w:t>have a 3.0 grade point average</w:t>
      </w:r>
      <w:r w:rsidR="00725CA2">
        <w:rPr>
          <w:rFonts w:ascii="Times New Roman" w:eastAsia="Calibri" w:hAnsi="Times New Roman" w:cs="Times New Roman"/>
          <w:sz w:val="24"/>
          <w:szCs w:val="24"/>
        </w:rPr>
        <w:t xml:space="preserve"> and who are at least 16 years old</w:t>
      </w:r>
      <w:r>
        <w:rPr>
          <w:rFonts w:ascii="Times New Roman" w:eastAsia="Calibri" w:hAnsi="Times New Roman" w:cs="Times New Roman"/>
          <w:sz w:val="24"/>
          <w:szCs w:val="24"/>
        </w:rPr>
        <w:t xml:space="preserve"> are eligible to participate. </w:t>
      </w:r>
      <w:r w:rsidR="00725CA2">
        <w:rPr>
          <w:rFonts w:ascii="Times New Roman" w:eastAsia="Calibri" w:hAnsi="Times New Roman" w:cs="Times New Roman"/>
          <w:sz w:val="24"/>
          <w:szCs w:val="24"/>
        </w:rPr>
        <w:t xml:space="preserve"> Courses will be administered in an online format using Canvas and will be proctored by a Carmel School staff member. </w:t>
      </w:r>
      <w:r w:rsidR="004170E6">
        <w:rPr>
          <w:rFonts w:ascii="Times New Roman" w:eastAsia="Calibri" w:hAnsi="Times New Roman" w:cs="Times New Roman"/>
          <w:sz w:val="24"/>
          <w:szCs w:val="24"/>
        </w:rPr>
        <w:t xml:space="preserve">College credit is earned when students earn a grade of C or better. </w:t>
      </w:r>
      <w:r w:rsidR="00725CA2">
        <w:rPr>
          <w:rFonts w:ascii="Times New Roman" w:eastAsia="Calibri" w:hAnsi="Times New Roman" w:cs="Times New Roman"/>
          <w:sz w:val="24"/>
          <w:szCs w:val="24"/>
        </w:rPr>
        <w:t>Students will earn .5 credit for each course and the grades will be calculated in the Carmel School’s cumulative grade point average.  Courses cost $75 per credit hour.</w:t>
      </w:r>
      <w:r w:rsidR="001F57C4">
        <w:rPr>
          <w:rFonts w:ascii="Times New Roman" w:eastAsia="Calibri" w:hAnsi="Times New Roman" w:cs="Times New Roman"/>
          <w:sz w:val="24"/>
          <w:szCs w:val="24"/>
        </w:rPr>
        <w:t xml:space="preserve">  Students should inquire about the available courses.</w:t>
      </w:r>
    </w:p>
    <w:p w14:paraId="018C6C78" w14:textId="77777777" w:rsidR="00985527" w:rsidRDefault="00985527" w:rsidP="00BF3922">
      <w:pPr>
        <w:spacing w:line="240" w:lineRule="auto"/>
        <w:rPr>
          <w:rFonts w:ascii="Times New Roman" w:eastAsia="Calibri" w:hAnsi="Times New Roman" w:cs="Times New Roman"/>
          <w:sz w:val="24"/>
          <w:szCs w:val="24"/>
        </w:rPr>
      </w:pPr>
    </w:p>
    <w:p w14:paraId="45AC3DD0" w14:textId="77777777" w:rsidR="00734619" w:rsidRDefault="00734619" w:rsidP="00BF3922">
      <w:pPr>
        <w:spacing w:line="240" w:lineRule="auto"/>
        <w:rPr>
          <w:rFonts w:ascii="Times New Roman" w:eastAsia="Calibri" w:hAnsi="Times New Roman" w:cs="Times New Roman"/>
          <w:sz w:val="24"/>
          <w:szCs w:val="24"/>
        </w:rPr>
      </w:pPr>
    </w:p>
    <w:p w14:paraId="636A9399" w14:textId="77777777" w:rsidR="00734619" w:rsidRDefault="00734619" w:rsidP="00BF3922">
      <w:pPr>
        <w:spacing w:line="240" w:lineRule="auto"/>
        <w:rPr>
          <w:rFonts w:ascii="Times New Roman" w:eastAsia="Calibri" w:hAnsi="Times New Roman" w:cs="Times New Roman"/>
          <w:sz w:val="24"/>
          <w:szCs w:val="24"/>
        </w:rPr>
      </w:pPr>
    </w:p>
    <w:p w14:paraId="2CC1DFBA" w14:textId="340CE787" w:rsidR="004C41CD" w:rsidRDefault="00D2456F" w:rsidP="004C41CD">
      <w:pPr>
        <w:shd w:val="clear" w:color="auto" w:fill="FFFFFF"/>
        <w:spacing w:after="0" w:line="240" w:lineRule="auto"/>
        <w:rPr>
          <w:rFonts w:ascii="Times New Roman" w:eastAsia="Times New Roman" w:hAnsi="Times New Roman"/>
          <w:b/>
          <w:bCs/>
          <w:i/>
          <w:sz w:val="24"/>
          <w:szCs w:val="24"/>
        </w:rPr>
      </w:pPr>
      <w:r>
        <w:rPr>
          <w:rFonts w:ascii="Times New Roman" w:eastAsia="Times New Roman" w:hAnsi="Times New Roman"/>
          <w:b/>
          <w:bCs/>
          <w:i/>
          <w:sz w:val="24"/>
          <w:szCs w:val="24"/>
        </w:rPr>
        <w:lastRenderedPageBreak/>
        <w:t>Upper School Electives</w:t>
      </w:r>
      <w:r w:rsidR="00281488" w:rsidRPr="003C6C03">
        <w:rPr>
          <w:rFonts w:ascii="Times New Roman" w:eastAsia="Times New Roman" w:hAnsi="Times New Roman"/>
          <w:b/>
          <w:bCs/>
          <w:i/>
          <w:sz w:val="24"/>
          <w:szCs w:val="24"/>
        </w:rPr>
        <w:t xml:space="preserve"> </w:t>
      </w:r>
    </w:p>
    <w:p w14:paraId="2423EB8F" w14:textId="0F0C76CE" w:rsidR="004C41CD" w:rsidRDefault="004C41CD" w:rsidP="004C41CD">
      <w:pPr>
        <w:shd w:val="clear" w:color="auto" w:fill="FFFFFF"/>
        <w:spacing w:after="0" w:line="240" w:lineRule="auto"/>
        <w:rPr>
          <w:rFonts w:ascii="Times New Roman" w:eastAsia="Times New Roman" w:hAnsi="Times New Roman"/>
          <w:iCs/>
          <w:sz w:val="24"/>
          <w:szCs w:val="24"/>
        </w:rPr>
      </w:pPr>
      <w:r w:rsidRPr="004C41CD">
        <w:rPr>
          <w:rFonts w:ascii="Times New Roman" w:eastAsia="Times New Roman" w:hAnsi="Times New Roman"/>
          <w:iCs/>
          <w:sz w:val="24"/>
          <w:szCs w:val="24"/>
        </w:rPr>
        <w:t xml:space="preserve">Art </w:t>
      </w:r>
      <w:r w:rsidR="00295F97">
        <w:rPr>
          <w:rFonts w:ascii="Times New Roman" w:eastAsia="Times New Roman" w:hAnsi="Times New Roman"/>
          <w:iCs/>
          <w:sz w:val="24"/>
          <w:szCs w:val="24"/>
        </w:rPr>
        <w:t>1</w:t>
      </w:r>
      <w:r>
        <w:rPr>
          <w:rFonts w:ascii="Times New Roman" w:eastAsia="Times New Roman" w:hAnsi="Times New Roman"/>
          <w:iCs/>
          <w:sz w:val="24"/>
          <w:szCs w:val="24"/>
        </w:rPr>
        <w:t>:  Skills and Concepts include Drawing</w:t>
      </w:r>
      <w:r w:rsidR="00646049">
        <w:rPr>
          <w:rFonts w:ascii="Times New Roman" w:eastAsia="Times New Roman" w:hAnsi="Times New Roman"/>
          <w:iCs/>
          <w:sz w:val="24"/>
          <w:szCs w:val="24"/>
        </w:rPr>
        <w:t xml:space="preserve"> (still life, contour lines, value)</w:t>
      </w:r>
      <w:r>
        <w:rPr>
          <w:rFonts w:ascii="Times New Roman" w:eastAsia="Times New Roman" w:hAnsi="Times New Roman"/>
          <w:iCs/>
          <w:sz w:val="24"/>
          <w:szCs w:val="24"/>
        </w:rPr>
        <w:t>, Painting</w:t>
      </w:r>
      <w:r w:rsidR="00646049">
        <w:rPr>
          <w:rFonts w:ascii="Times New Roman" w:eastAsia="Times New Roman" w:hAnsi="Times New Roman"/>
          <w:iCs/>
          <w:sz w:val="24"/>
          <w:szCs w:val="24"/>
        </w:rPr>
        <w:t xml:space="preserve"> (primary and secondary colors, tints, tones and shades)</w:t>
      </w:r>
      <w:r>
        <w:rPr>
          <w:rFonts w:ascii="Times New Roman" w:eastAsia="Times New Roman" w:hAnsi="Times New Roman"/>
          <w:iCs/>
          <w:sz w:val="24"/>
          <w:szCs w:val="24"/>
        </w:rPr>
        <w:t>, Printing</w:t>
      </w:r>
      <w:r w:rsidR="00646049">
        <w:rPr>
          <w:rFonts w:ascii="Times New Roman" w:eastAsia="Times New Roman" w:hAnsi="Times New Roman"/>
          <w:iCs/>
          <w:sz w:val="24"/>
          <w:szCs w:val="24"/>
        </w:rPr>
        <w:t xml:space="preserve"> (</w:t>
      </w:r>
      <w:proofErr w:type="spellStart"/>
      <w:r w:rsidR="00646049">
        <w:rPr>
          <w:rFonts w:ascii="Times New Roman" w:eastAsia="Times New Roman" w:hAnsi="Times New Roman"/>
          <w:iCs/>
          <w:sz w:val="24"/>
          <w:szCs w:val="24"/>
        </w:rPr>
        <w:t>monotpyes</w:t>
      </w:r>
      <w:proofErr w:type="spellEnd"/>
      <w:r w:rsidR="00646049">
        <w:rPr>
          <w:rFonts w:ascii="Times New Roman" w:eastAsia="Times New Roman" w:hAnsi="Times New Roman"/>
          <w:iCs/>
          <w:sz w:val="24"/>
          <w:szCs w:val="24"/>
        </w:rPr>
        <w:t>, simple transfers)</w:t>
      </w:r>
      <w:r>
        <w:rPr>
          <w:rFonts w:ascii="Times New Roman" w:eastAsia="Times New Roman" w:hAnsi="Times New Roman"/>
          <w:iCs/>
          <w:sz w:val="24"/>
          <w:szCs w:val="24"/>
        </w:rPr>
        <w:t>, Ceramics, Sculpture and Crafts</w:t>
      </w:r>
      <w:r w:rsidR="00646049">
        <w:rPr>
          <w:rFonts w:ascii="Times New Roman" w:eastAsia="Times New Roman" w:hAnsi="Times New Roman"/>
          <w:iCs/>
          <w:sz w:val="24"/>
          <w:szCs w:val="24"/>
        </w:rPr>
        <w:t xml:space="preserve"> (weaving, dyes)</w:t>
      </w:r>
      <w:r>
        <w:rPr>
          <w:rFonts w:ascii="Times New Roman" w:eastAsia="Times New Roman" w:hAnsi="Times New Roman"/>
          <w:iCs/>
          <w:sz w:val="24"/>
          <w:szCs w:val="24"/>
        </w:rPr>
        <w:t xml:space="preserve">.  Extended skills include written critiques, artist statements, digital portfolios, </w:t>
      </w:r>
      <w:r w:rsidR="00295F97">
        <w:rPr>
          <w:rFonts w:ascii="Times New Roman" w:eastAsia="Times New Roman" w:hAnsi="Times New Roman"/>
          <w:iCs/>
          <w:sz w:val="24"/>
          <w:szCs w:val="24"/>
        </w:rPr>
        <w:t>copyright law and participation in student art shows. (1 credit)</w:t>
      </w:r>
    </w:p>
    <w:p w14:paraId="25637A8F" w14:textId="77777777" w:rsidR="00646049" w:rsidRDefault="00646049" w:rsidP="004C41CD">
      <w:pPr>
        <w:shd w:val="clear" w:color="auto" w:fill="FFFFFF"/>
        <w:spacing w:after="0" w:line="240" w:lineRule="auto"/>
        <w:rPr>
          <w:rFonts w:ascii="Times New Roman" w:eastAsia="Times New Roman" w:hAnsi="Times New Roman"/>
          <w:iCs/>
          <w:sz w:val="24"/>
          <w:szCs w:val="24"/>
        </w:rPr>
      </w:pPr>
    </w:p>
    <w:p w14:paraId="5F21EE62" w14:textId="231BB7D0" w:rsidR="00646049" w:rsidRDefault="00646049" w:rsidP="004C41CD">
      <w:pPr>
        <w:shd w:val="clear" w:color="auto" w:fill="FFFFFF"/>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Art 2:  Skills and Concepts </w:t>
      </w:r>
      <w:r w:rsidR="008E5C1F">
        <w:rPr>
          <w:rFonts w:ascii="Times New Roman" w:eastAsia="Times New Roman" w:hAnsi="Times New Roman"/>
          <w:iCs/>
          <w:sz w:val="24"/>
          <w:szCs w:val="24"/>
        </w:rPr>
        <w:t xml:space="preserve">include Drawing (figure and portrait, </w:t>
      </w:r>
      <w:proofErr w:type="gramStart"/>
      <w:r w:rsidR="008E5C1F">
        <w:rPr>
          <w:rFonts w:ascii="Times New Roman" w:eastAsia="Times New Roman" w:hAnsi="Times New Roman"/>
          <w:iCs/>
          <w:sz w:val="24"/>
          <w:szCs w:val="24"/>
        </w:rPr>
        <w:t>2 and 3 point</w:t>
      </w:r>
      <w:proofErr w:type="gramEnd"/>
      <w:r w:rsidR="008E5C1F">
        <w:rPr>
          <w:rFonts w:ascii="Times New Roman" w:eastAsia="Times New Roman" w:hAnsi="Times New Roman"/>
          <w:iCs/>
          <w:sz w:val="24"/>
          <w:szCs w:val="24"/>
        </w:rPr>
        <w:t xml:space="preserve"> perspective, sighting), Painting (full color wheel, color schemes, acrylic techniques), Printing (block, mixed media), Ceramics, Sculpture, Crafts.</w:t>
      </w:r>
      <w:r w:rsidR="00C532C5">
        <w:rPr>
          <w:rFonts w:ascii="Times New Roman" w:eastAsia="Times New Roman" w:hAnsi="Times New Roman"/>
          <w:iCs/>
          <w:sz w:val="24"/>
          <w:szCs w:val="24"/>
        </w:rPr>
        <w:t xml:space="preserve"> Extended skills include working and final critiques, group work, artist statement, digital portfolio, and participation in student art shows. (1 credit)</w:t>
      </w:r>
      <w:r w:rsidR="008E5C1F">
        <w:rPr>
          <w:rFonts w:ascii="Times New Roman" w:eastAsia="Times New Roman" w:hAnsi="Times New Roman"/>
          <w:iCs/>
          <w:sz w:val="24"/>
          <w:szCs w:val="24"/>
        </w:rPr>
        <w:t xml:space="preserve">  </w:t>
      </w:r>
    </w:p>
    <w:p w14:paraId="2F890D50" w14:textId="77777777" w:rsidR="00295F97" w:rsidRPr="004C41CD" w:rsidRDefault="00295F97" w:rsidP="004C41CD">
      <w:pPr>
        <w:shd w:val="clear" w:color="auto" w:fill="FFFFFF"/>
        <w:spacing w:after="0" w:line="240" w:lineRule="auto"/>
        <w:rPr>
          <w:rFonts w:ascii="Times New Roman" w:eastAsia="Times New Roman" w:hAnsi="Times New Roman"/>
          <w:iCs/>
          <w:sz w:val="24"/>
          <w:szCs w:val="24"/>
        </w:rPr>
      </w:pPr>
    </w:p>
    <w:p w14:paraId="323C3F1A" w14:textId="6AF7B6F7" w:rsidR="004C41CD" w:rsidRDefault="004C41CD" w:rsidP="004C41CD">
      <w:pPr>
        <w:shd w:val="clear" w:color="auto" w:fill="FFFFFF"/>
        <w:spacing w:after="0" w:line="240" w:lineRule="auto"/>
        <w:rPr>
          <w:rFonts w:ascii="Times New Roman" w:eastAsia="Times New Roman" w:hAnsi="Times New Roman"/>
          <w:iCs/>
          <w:sz w:val="24"/>
          <w:szCs w:val="24"/>
        </w:rPr>
      </w:pPr>
      <w:r w:rsidRPr="004C41CD">
        <w:rPr>
          <w:rFonts w:ascii="Times New Roman" w:eastAsia="Times New Roman" w:hAnsi="Times New Roman"/>
          <w:iCs/>
          <w:sz w:val="24"/>
          <w:szCs w:val="24"/>
        </w:rPr>
        <w:t>Art 3- 2D</w:t>
      </w:r>
      <w:r w:rsidR="00CB6AB1">
        <w:rPr>
          <w:rFonts w:ascii="Times New Roman" w:eastAsia="Times New Roman" w:hAnsi="Times New Roman"/>
          <w:iCs/>
          <w:sz w:val="24"/>
          <w:szCs w:val="24"/>
        </w:rPr>
        <w:t>: Advanced</w:t>
      </w:r>
      <w:r w:rsidR="00295F97">
        <w:rPr>
          <w:rFonts w:ascii="Times New Roman" w:eastAsia="Times New Roman" w:hAnsi="Times New Roman"/>
          <w:iCs/>
          <w:sz w:val="24"/>
          <w:szCs w:val="24"/>
        </w:rPr>
        <w:t xml:space="preserve"> Skills and concepts include Drawing</w:t>
      </w:r>
      <w:r w:rsidR="005D647E">
        <w:rPr>
          <w:rFonts w:ascii="Times New Roman" w:eastAsia="Times New Roman" w:hAnsi="Times New Roman"/>
          <w:iCs/>
          <w:sz w:val="24"/>
          <w:szCs w:val="24"/>
        </w:rPr>
        <w:t xml:space="preserve"> (advanced observation, figure and portrait, </w:t>
      </w:r>
      <w:proofErr w:type="spellStart"/>
      <w:r w:rsidR="005D647E">
        <w:rPr>
          <w:rFonts w:ascii="Times New Roman" w:eastAsia="Times New Roman" w:hAnsi="Times New Roman"/>
          <w:iCs/>
          <w:sz w:val="24"/>
          <w:szCs w:val="24"/>
        </w:rPr>
        <w:t>scapes</w:t>
      </w:r>
      <w:proofErr w:type="spellEnd"/>
      <w:r w:rsidR="005D647E">
        <w:rPr>
          <w:rFonts w:ascii="Times New Roman" w:eastAsia="Times New Roman" w:hAnsi="Times New Roman"/>
          <w:iCs/>
          <w:sz w:val="24"/>
          <w:szCs w:val="24"/>
        </w:rPr>
        <w:t>, textures, illustration, plein air)</w:t>
      </w:r>
      <w:r w:rsidR="00295F97">
        <w:rPr>
          <w:rFonts w:ascii="Times New Roman" w:eastAsia="Times New Roman" w:hAnsi="Times New Roman"/>
          <w:iCs/>
          <w:sz w:val="24"/>
          <w:szCs w:val="24"/>
        </w:rPr>
        <w:t>, Painting</w:t>
      </w:r>
      <w:r w:rsidR="005D647E">
        <w:rPr>
          <w:rFonts w:ascii="Times New Roman" w:eastAsia="Times New Roman" w:hAnsi="Times New Roman"/>
          <w:iCs/>
          <w:sz w:val="24"/>
          <w:szCs w:val="24"/>
        </w:rPr>
        <w:t xml:space="preserve"> (portraiture, genre, abstract/experimental, encaustic)</w:t>
      </w:r>
      <w:r w:rsidR="00295F97">
        <w:rPr>
          <w:rFonts w:ascii="Times New Roman" w:eastAsia="Times New Roman" w:hAnsi="Times New Roman"/>
          <w:iCs/>
          <w:sz w:val="24"/>
          <w:szCs w:val="24"/>
        </w:rPr>
        <w:t xml:space="preserve"> and Printing</w:t>
      </w:r>
      <w:r w:rsidR="005D647E">
        <w:rPr>
          <w:rFonts w:ascii="Times New Roman" w:eastAsia="Times New Roman" w:hAnsi="Times New Roman"/>
          <w:iCs/>
          <w:sz w:val="24"/>
          <w:szCs w:val="24"/>
        </w:rPr>
        <w:t xml:space="preserve"> (block, intaglio, collagraph, collage)</w:t>
      </w:r>
      <w:r w:rsidR="00295F97">
        <w:rPr>
          <w:rFonts w:ascii="Times New Roman" w:eastAsia="Times New Roman" w:hAnsi="Times New Roman"/>
          <w:iCs/>
          <w:sz w:val="24"/>
          <w:szCs w:val="24"/>
        </w:rPr>
        <w:t xml:space="preserve">.  </w:t>
      </w:r>
      <w:r w:rsidR="00C532C5">
        <w:rPr>
          <w:rFonts w:ascii="Times New Roman" w:eastAsia="Times New Roman" w:hAnsi="Times New Roman"/>
          <w:iCs/>
          <w:sz w:val="24"/>
          <w:szCs w:val="24"/>
        </w:rPr>
        <w:t xml:space="preserve">Participation in student art shows </w:t>
      </w:r>
      <w:proofErr w:type="gramStart"/>
      <w:r w:rsidR="00C532C5">
        <w:rPr>
          <w:rFonts w:ascii="Times New Roman" w:eastAsia="Times New Roman" w:hAnsi="Times New Roman"/>
          <w:iCs/>
          <w:sz w:val="24"/>
          <w:szCs w:val="24"/>
        </w:rPr>
        <w:t>are</w:t>
      </w:r>
      <w:proofErr w:type="gramEnd"/>
      <w:r w:rsidR="00C532C5">
        <w:rPr>
          <w:rFonts w:ascii="Times New Roman" w:eastAsia="Times New Roman" w:hAnsi="Times New Roman"/>
          <w:iCs/>
          <w:sz w:val="24"/>
          <w:szCs w:val="24"/>
        </w:rPr>
        <w:t xml:space="preserve"> required.  </w:t>
      </w:r>
      <w:r w:rsidR="00295F97">
        <w:rPr>
          <w:rFonts w:ascii="Times New Roman" w:eastAsia="Times New Roman" w:hAnsi="Times New Roman"/>
          <w:iCs/>
          <w:sz w:val="24"/>
          <w:szCs w:val="24"/>
        </w:rPr>
        <w:t>Students are being prepared for AP 2-D Art &amp; Design (1 credit)</w:t>
      </w:r>
    </w:p>
    <w:p w14:paraId="5E46413E" w14:textId="77777777" w:rsidR="00295F97" w:rsidRPr="004C41CD" w:rsidRDefault="00295F97" w:rsidP="004C41CD">
      <w:pPr>
        <w:shd w:val="clear" w:color="auto" w:fill="FFFFFF"/>
        <w:spacing w:after="0" w:line="240" w:lineRule="auto"/>
        <w:rPr>
          <w:rFonts w:ascii="Times New Roman" w:eastAsia="Times New Roman" w:hAnsi="Times New Roman"/>
          <w:iCs/>
          <w:sz w:val="24"/>
          <w:szCs w:val="24"/>
        </w:rPr>
      </w:pPr>
    </w:p>
    <w:p w14:paraId="64B22F14" w14:textId="1E6FBB91" w:rsidR="004C41CD" w:rsidRDefault="004C41CD" w:rsidP="004C41CD">
      <w:pPr>
        <w:shd w:val="clear" w:color="auto" w:fill="FFFFFF"/>
        <w:spacing w:after="0" w:line="240" w:lineRule="auto"/>
        <w:rPr>
          <w:rFonts w:ascii="Times New Roman" w:eastAsia="Times New Roman" w:hAnsi="Times New Roman"/>
          <w:iCs/>
          <w:sz w:val="24"/>
          <w:szCs w:val="24"/>
        </w:rPr>
      </w:pPr>
      <w:r w:rsidRPr="004C41CD">
        <w:rPr>
          <w:rFonts w:ascii="Times New Roman" w:eastAsia="Times New Roman" w:hAnsi="Times New Roman"/>
          <w:iCs/>
          <w:sz w:val="24"/>
          <w:szCs w:val="24"/>
        </w:rPr>
        <w:t>Art 3- 3D</w:t>
      </w:r>
      <w:r w:rsidR="00295F97">
        <w:rPr>
          <w:rFonts w:ascii="Times New Roman" w:eastAsia="Times New Roman" w:hAnsi="Times New Roman"/>
          <w:iCs/>
          <w:sz w:val="24"/>
          <w:szCs w:val="24"/>
        </w:rPr>
        <w:t>:</w:t>
      </w:r>
      <w:r w:rsidR="005D647E">
        <w:rPr>
          <w:rFonts w:ascii="Times New Roman" w:eastAsia="Times New Roman" w:hAnsi="Times New Roman"/>
          <w:iCs/>
          <w:sz w:val="24"/>
          <w:szCs w:val="24"/>
        </w:rPr>
        <w:t xml:space="preserve">  Advanced Skills and Concepts include:  Ceramics (stamps, sgraffito, multiples and/or large scale, glaze), Sculpture (installation/site specific, scale, wearable, abstract, relief), Crafts (functional weaving, advanced bookbinding, papermaking, make dyes) </w:t>
      </w:r>
      <w:r w:rsidR="00C532C5">
        <w:rPr>
          <w:rFonts w:ascii="Times New Roman" w:eastAsia="Times New Roman" w:hAnsi="Times New Roman"/>
          <w:iCs/>
          <w:sz w:val="24"/>
          <w:szCs w:val="24"/>
        </w:rPr>
        <w:t xml:space="preserve">Participation in student art shows are required. </w:t>
      </w:r>
      <w:r w:rsidR="005D647E">
        <w:rPr>
          <w:rFonts w:ascii="Times New Roman" w:eastAsia="Times New Roman" w:hAnsi="Times New Roman"/>
          <w:iCs/>
          <w:sz w:val="24"/>
          <w:szCs w:val="24"/>
        </w:rPr>
        <w:t>(1 credit)</w:t>
      </w:r>
    </w:p>
    <w:p w14:paraId="6CEBC1DA" w14:textId="77777777" w:rsidR="00CB6AB1" w:rsidRDefault="00CB6AB1" w:rsidP="004C41CD">
      <w:pPr>
        <w:shd w:val="clear" w:color="auto" w:fill="FFFFFF"/>
        <w:spacing w:after="0" w:line="240" w:lineRule="auto"/>
        <w:rPr>
          <w:rFonts w:ascii="Times New Roman" w:eastAsia="Times New Roman" w:hAnsi="Times New Roman"/>
          <w:iCs/>
          <w:sz w:val="24"/>
          <w:szCs w:val="24"/>
        </w:rPr>
      </w:pPr>
    </w:p>
    <w:p w14:paraId="532E487E" w14:textId="2C4EC1CF" w:rsidR="00CB6AB1" w:rsidRPr="004C41CD" w:rsidRDefault="00CB6AB1" w:rsidP="004C41CD">
      <w:pPr>
        <w:shd w:val="clear" w:color="auto" w:fill="FFFFFF"/>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Art 4- Art 4 is for students wanting to push their skills and creativity with projects requiring more time, skill development, new materials and concepts.  Projects will be more </w:t>
      </w:r>
      <w:proofErr w:type="gramStart"/>
      <w:r>
        <w:rPr>
          <w:rFonts w:ascii="Times New Roman" w:eastAsia="Times New Roman" w:hAnsi="Times New Roman"/>
          <w:iCs/>
          <w:sz w:val="24"/>
          <w:szCs w:val="24"/>
        </w:rPr>
        <w:t>student</w:t>
      </w:r>
      <w:proofErr w:type="gramEnd"/>
      <w:r>
        <w:rPr>
          <w:rFonts w:ascii="Times New Roman" w:eastAsia="Times New Roman" w:hAnsi="Times New Roman"/>
          <w:iCs/>
          <w:sz w:val="24"/>
          <w:szCs w:val="24"/>
        </w:rPr>
        <w:t xml:space="preserve"> driven and push students to work more independently to develop their own artistic voice.  Prerequisites classes are Art 1-3.</w:t>
      </w:r>
    </w:p>
    <w:p w14:paraId="768C2207" w14:textId="22C4F373" w:rsidR="004C41CD" w:rsidRDefault="004C41CD" w:rsidP="004C41CD">
      <w:pPr>
        <w:shd w:val="clear" w:color="auto" w:fill="FFFFFF"/>
        <w:spacing w:after="0" w:line="240" w:lineRule="auto"/>
        <w:rPr>
          <w:rFonts w:ascii="Times New Roman" w:eastAsia="Times New Roman" w:hAnsi="Times New Roman"/>
          <w:b/>
          <w:bCs/>
          <w:i/>
          <w:sz w:val="24"/>
          <w:szCs w:val="24"/>
        </w:rPr>
      </w:pPr>
    </w:p>
    <w:p w14:paraId="4E722FFC" w14:textId="68F32A3E" w:rsidR="004C41CD" w:rsidRDefault="004C41CD" w:rsidP="004C41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Advanced Placement (AP) 2-D Art &amp; Design:   Students will develop their 2-D skills through materials and processes such as graphic design, photography, collage, printmaking, fashion illustration, collage, and others.  They will create artwork that reflects their own ideas and skills and what they have learned.  Students submit a portfolio of artwork to the College Board for evaluation at the end of the school year</w:t>
      </w:r>
      <w:r w:rsidR="00C532C5">
        <w:rPr>
          <w:rFonts w:ascii="Times New Roman" w:eastAsia="Calibri" w:hAnsi="Times New Roman" w:cs="Times New Roman"/>
          <w:sz w:val="24"/>
          <w:szCs w:val="24"/>
        </w:rPr>
        <w:t xml:space="preserve"> as well as participate in student art shows</w:t>
      </w:r>
      <w:r>
        <w:rPr>
          <w:rFonts w:ascii="Times New Roman" w:eastAsia="Calibri" w:hAnsi="Times New Roman" w:cs="Times New Roman"/>
          <w:sz w:val="24"/>
          <w:szCs w:val="24"/>
        </w:rPr>
        <w:t xml:space="preserve"> (1 credit; Prerequisites 2-D Design and one other art course)</w:t>
      </w:r>
      <w:r w:rsidR="005D647E">
        <w:rPr>
          <w:rFonts w:ascii="Times New Roman" w:eastAsia="Calibri" w:hAnsi="Times New Roman" w:cs="Times New Roman"/>
          <w:sz w:val="24"/>
          <w:szCs w:val="24"/>
        </w:rPr>
        <w:t xml:space="preserve"> (1 </w:t>
      </w:r>
      <w:r w:rsidR="0040526C">
        <w:rPr>
          <w:rFonts w:ascii="Times New Roman" w:eastAsia="Calibri" w:hAnsi="Times New Roman" w:cs="Times New Roman"/>
          <w:sz w:val="24"/>
          <w:szCs w:val="24"/>
        </w:rPr>
        <w:t xml:space="preserve">weighted </w:t>
      </w:r>
      <w:r w:rsidR="005D647E">
        <w:rPr>
          <w:rFonts w:ascii="Times New Roman" w:eastAsia="Calibri" w:hAnsi="Times New Roman" w:cs="Times New Roman"/>
          <w:sz w:val="24"/>
          <w:szCs w:val="24"/>
        </w:rPr>
        <w:t>credit)</w:t>
      </w:r>
    </w:p>
    <w:p w14:paraId="0B96A509" w14:textId="0D774B49" w:rsidR="001F57C4" w:rsidRDefault="001F57C4" w:rsidP="004C41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Advanced Placement (AP) 3-D Art &amp; Design</w:t>
      </w:r>
      <w:r w:rsidR="00956E28">
        <w:rPr>
          <w:rFonts w:ascii="Times New Roman" w:eastAsia="Calibri" w:hAnsi="Times New Roman" w:cs="Times New Roman"/>
          <w:sz w:val="24"/>
          <w:szCs w:val="24"/>
        </w:rPr>
        <w:t>: students will use the skills they learn in the course and their own ideas to create unique works of art.  Throughout the course students will develop an inquiry that guides artmaking through practice, experimentation, and revision of materials, processes and ideas while demonstrating 3-D art and design skills through sculpture, architecture, jewelry, fashion and apparel design, bookmaking, game design, interior design fibers and others.</w:t>
      </w:r>
    </w:p>
    <w:p w14:paraId="5A571B7E" w14:textId="32695407" w:rsidR="009B73F9" w:rsidRDefault="009B73F9" w:rsidP="00C5630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Art Foundations</w:t>
      </w:r>
      <w:r w:rsidR="00CB6AB1">
        <w:rPr>
          <w:rFonts w:ascii="Times New Roman" w:eastAsia="Calibri" w:hAnsi="Times New Roman" w:cs="Times New Roman"/>
          <w:sz w:val="24"/>
          <w:szCs w:val="24"/>
        </w:rPr>
        <w:t>: A</w:t>
      </w:r>
      <w:r>
        <w:rPr>
          <w:rFonts w:ascii="Times New Roman" w:eastAsia="Calibri" w:hAnsi="Times New Roman" w:cs="Times New Roman"/>
          <w:sz w:val="24"/>
          <w:szCs w:val="24"/>
        </w:rPr>
        <w:t xml:space="preserve"> semester long art course that exposes students to all facets of art.  </w:t>
      </w:r>
      <w:r w:rsidR="009448C3">
        <w:rPr>
          <w:rFonts w:ascii="Times New Roman" w:eastAsia="Calibri" w:hAnsi="Times New Roman" w:cs="Times New Roman"/>
          <w:sz w:val="24"/>
          <w:szCs w:val="24"/>
        </w:rPr>
        <w:t xml:space="preserve">Focuses on projects based on principles that are taught in the </w:t>
      </w:r>
      <w:proofErr w:type="spellStart"/>
      <w:r w:rsidR="009448C3">
        <w:rPr>
          <w:rFonts w:ascii="Times New Roman" w:eastAsia="Calibri" w:hAnsi="Times New Roman" w:cs="Times New Roman"/>
          <w:sz w:val="24"/>
          <w:szCs w:val="24"/>
        </w:rPr>
        <w:t>year long</w:t>
      </w:r>
      <w:proofErr w:type="spellEnd"/>
      <w:r w:rsidR="009448C3">
        <w:rPr>
          <w:rFonts w:ascii="Times New Roman" w:eastAsia="Calibri" w:hAnsi="Times New Roman" w:cs="Times New Roman"/>
          <w:sz w:val="24"/>
          <w:szCs w:val="24"/>
        </w:rPr>
        <w:t xml:space="preserve"> media specific classes. (.5 credit)</w:t>
      </w:r>
    </w:p>
    <w:p w14:paraId="2D2DB844" w14:textId="706D76E1" w:rsidR="00336FC2" w:rsidRDefault="00336FC2" w:rsidP="004170E6">
      <w:pPr>
        <w:spacing w:after="0" w:line="240" w:lineRule="auto"/>
        <w:rPr>
          <w:rFonts w:ascii="Times New Roman" w:hAnsi="Times New Roman"/>
          <w:sz w:val="24"/>
          <w:szCs w:val="24"/>
        </w:rPr>
      </w:pPr>
      <w:r w:rsidRPr="004170E6">
        <w:rPr>
          <w:rFonts w:ascii="Times New Roman" w:hAnsi="Times New Roman"/>
          <w:sz w:val="24"/>
          <w:szCs w:val="24"/>
        </w:rPr>
        <w:t>Economics</w:t>
      </w:r>
      <w:r w:rsidR="00CF6D05" w:rsidRPr="004170E6">
        <w:rPr>
          <w:rFonts w:ascii="Times New Roman" w:hAnsi="Times New Roman"/>
          <w:sz w:val="24"/>
          <w:szCs w:val="24"/>
        </w:rPr>
        <w:t>:</w:t>
      </w:r>
      <w:r w:rsidR="00BF3922" w:rsidRPr="004170E6">
        <w:rPr>
          <w:rFonts w:ascii="Times New Roman" w:hAnsi="Times New Roman"/>
          <w:sz w:val="24"/>
          <w:szCs w:val="24"/>
        </w:rPr>
        <w:t xml:space="preserve"> </w:t>
      </w:r>
      <w:r w:rsidR="004170E6" w:rsidRPr="004170E6">
        <w:rPr>
          <w:rFonts w:ascii="Times New Roman" w:hAnsi="Times New Roman"/>
          <w:sz w:val="24"/>
          <w:szCs w:val="24"/>
        </w:rPr>
        <w:t>S</w:t>
      </w:r>
      <w:r w:rsidR="00BF3922" w:rsidRPr="004170E6">
        <w:rPr>
          <w:rFonts w:ascii="Times New Roman" w:hAnsi="Times New Roman"/>
          <w:sz w:val="24"/>
          <w:szCs w:val="24"/>
        </w:rPr>
        <w:t xml:space="preserve">tudents will learn the impact of supply and demand in determining prices in a market economy.  Working as a team, they will produce a sample business plan for a hypothetical business.  </w:t>
      </w:r>
      <w:r w:rsidR="004170E6">
        <w:rPr>
          <w:rFonts w:ascii="Times New Roman" w:hAnsi="Times New Roman"/>
          <w:sz w:val="24"/>
          <w:szCs w:val="24"/>
        </w:rPr>
        <w:t>(.5 credit)</w:t>
      </w:r>
    </w:p>
    <w:p w14:paraId="623C703F" w14:textId="77777777" w:rsidR="00A53EA9" w:rsidRDefault="00A53EA9" w:rsidP="004170E6">
      <w:pPr>
        <w:spacing w:after="0" w:line="240" w:lineRule="auto"/>
        <w:rPr>
          <w:rFonts w:ascii="Times New Roman" w:hAnsi="Times New Roman"/>
          <w:sz w:val="24"/>
          <w:szCs w:val="24"/>
        </w:rPr>
      </w:pPr>
    </w:p>
    <w:p w14:paraId="7C5F9D6F" w14:textId="36331F16" w:rsidR="004170E6" w:rsidRPr="004170E6" w:rsidRDefault="004170E6" w:rsidP="004170E6">
      <w:pPr>
        <w:spacing w:after="0" w:line="240" w:lineRule="auto"/>
        <w:rPr>
          <w:rFonts w:ascii="Times New Roman" w:hAnsi="Times New Roman"/>
          <w:sz w:val="24"/>
          <w:szCs w:val="24"/>
        </w:rPr>
      </w:pPr>
      <w:r>
        <w:rPr>
          <w:rFonts w:ascii="Times New Roman" w:hAnsi="Times New Roman"/>
          <w:sz w:val="24"/>
          <w:szCs w:val="24"/>
        </w:rPr>
        <w:t xml:space="preserve">Personal Finance: </w:t>
      </w:r>
      <w:r w:rsidRPr="004170E6">
        <w:rPr>
          <w:rFonts w:ascii="Times New Roman" w:hAnsi="Times New Roman"/>
          <w:sz w:val="24"/>
          <w:szCs w:val="24"/>
        </w:rPr>
        <w:t xml:space="preserve">Students will gain essential skills for managing money once they become </w:t>
      </w:r>
    </w:p>
    <w:p w14:paraId="7B2795CB" w14:textId="393C29F8" w:rsidR="004170E6" w:rsidRDefault="004170E6" w:rsidP="004170E6">
      <w:pPr>
        <w:spacing w:after="0" w:line="240" w:lineRule="auto"/>
        <w:rPr>
          <w:rFonts w:ascii="Times New Roman" w:hAnsi="Times New Roman"/>
          <w:sz w:val="24"/>
          <w:szCs w:val="24"/>
        </w:rPr>
      </w:pPr>
      <w:r w:rsidRPr="004170E6">
        <w:rPr>
          <w:rFonts w:ascii="Times New Roman" w:hAnsi="Times New Roman"/>
          <w:sz w:val="24"/>
          <w:szCs w:val="24"/>
        </w:rPr>
        <w:t xml:space="preserve">gainfully employed.  The class will also cover the importance of wise investing for the creation of lifetime wealth. </w:t>
      </w:r>
      <w:r>
        <w:rPr>
          <w:rFonts w:ascii="Times New Roman" w:hAnsi="Times New Roman"/>
          <w:sz w:val="24"/>
          <w:szCs w:val="24"/>
        </w:rPr>
        <w:t>(.5</w:t>
      </w:r>
      <w:r w:rsidRPr="004170E6">
        <w:rPr>
          <w:rFonts w:ascii="Times New Roman" w:hAnsi="Times New Roman"/>
          <w:sz w:val="24"/>
          <w:szCs w:val="24"/>
        </w:rPr>
        <w:t xml:space="preserve"> credit)</w:t>
      </w:r>
    </w:p>
    <w:p w14:paraId="5E6F4B79" w14:textId="38AA914C" w:rsidR="004170E6" w:rsidRDefault="004170E6" w:rsidP="00EA0FC0">
      <w:pPr>
        <w:spacing w:after="0" w:line="240" w:lineRule="auto"/>
        <w:rPr>
          <w:rFonts w:ascii="Times New Roman" w:hAnsi="Times New Roman"/>
          <w:sz w:val="24"/>
          <w:szCs w:val="24"/>
        </w:rPr>
      </w:pPr>
    </w:p>
    <w:p w14:paraId="68575B4A" w14:textId="67EA84E8" w:rsidR="006035D1" w:rsidRDefault="00B10E70" w:rsidP="00032F88">
      <w:pPr>
        <w:spacing w:after="0" w:line="240" w:lineRule="auto"/>
        <w:rPr>
          <w:rFonts w:ascii="Times New Roman" w:eastAsia="Calibri" w:hAnsi="Times New Roman" w:cs="Times New Roman"/>
          <w:sz w:val="24"/>
          <w:szCs w:val="24"/>
        </w:rPr>
      </w:pPr>
      <w:proofErr w:type="gramStart"/>
      <w:r w:rsidRPr="00B10E70">
        <w:rPr>
          <w:rFonts w:ascii="Times New Roman" w:eastAsia="Calibri" w:hAnsi="Times New Roman" w:cs="Times New Roman"/>
          <w:sz w:val="24"/>
          <w:szCs w:val="24"/>
        </w:rPr>
        <w:t xml:space="preserve">Sports </w:t>
      </w:r>
      <w:r w:rsidR="002D3B41" w:rsidRPr="00B10E70">
        <w:rPr>
          <w:rFonts w:ascii="Times New Roman" w:eastAsia="Calibri" w:hAnsi="Times New Roman" w:cs="Times New Roman"/>
          <w:sz w:val="24"/>
          <w:szCs w:val="24"/>
        </w:rPr>
        <w:t>Psychology:</w:t>
      </w:r>
      <w:proofErr w:type="gramEnd"/>
      <w:r w:rsidR="002D3B41" w:rsidRPr="00B10E70">
        <w:rPr>
          <w:rFonts w:ascii="Times New Roman" w:eastAsia="Calibri" w:hAnsi="Times New Roman" w:cs="Times New Roman"/>
          <w:sz w:val="24"/>
          <w:szCs w:val="24"/>
        </w:rPr>
        <w:t xml:space="preserve"> </w:t>
      </w:r>
      <w:r w:rsidR="00734619">
        <w:rPr>
          <w:rFonts w:ascii="Times New Roman" w:eastAsia="Calibri" w:hAnsi="Times New Roman" w:cs="Times New Roman"/>
          <w:sz w:val="24"/>
          <w:szCs w:val="24"/>
        </w:rPr>
        <w:t xml:space="preserve">explores the mental factors influencing athletic performance and exercise.  The course focuses on psychological principles such as motivation, goal setting, focus, and anxiety management-to enhance athletic performance and improve personal </w:t>
      </w:r>
      <w:proofErr w:type="spellStart"/>
      <w:r w:rsidR="00734619">
        <w:rPr>
          <w:rFonts w:ascii="Times New Roman" w:eastAsia="Calibri" w:hAnsi="Times New Roman" w:cs="Times New Roman"/>
          <w:sz w:val="24"/>
          <w:szCs w:val="24"/>
        </w:rPr>
        <w:t>well being</w:t>
      </w:r>
      <w:proofErr w:type="spellEnd"/>
      <w:r w:rsidR="00734619">
        <w:rPr>
          <w:rFonts w:ascii="Times New Roman" w:eastAsia="Calibri" w:hAnsi="Times New Roman" w:cs="Times New Roman"/>
          <w:sz w:val="24"/>
          <w:szCs w:val="24"/>
        </w:rPr>
        <w:t xml:space="preserve">.  Topics covered are:  Mental Training Skills, the Psychology of Performance, Team Dynamics, Athlete Well Being and Practical Application.  Course goals include equipping students athletes with mental tools to improve performance, help students to understand the psychological factors affecting behavior and exercise, develop </w:t>
      </w:r>
      <w:proofErr w:type="spellStart"/>
      <w:r w:rsidR="00734619">
        <w:rPr>
          <w:rFonts w:ascii="Times New Roman" w:eastAsia="Calibri" w:hAnsi="Times New Roman" w:cs="Times New Roman"/>
          <w:sz w:val="24"/>
          <w:szCs w:val="24"/>
        </w:rPr>
        <w:t>self awareness</w:t>
      </w:r>
      <w:proofErr w:type="spellEnd"/>
      <w:r w:rsidR="00734619">
        <w:rPr>
          <w:rFonts w:ascii="Times New Roman" w:eastAsia="Calibri" w:hAnsi="Times New Roman" w:cs="Times New Roman"/>
          <w:sz w:val="24"/>
          <w:szCs w:val="24"/>
        </w:rPr>
        <w:t xml:space="preserve"> and mental toughness in and out of athletics and explore careers in sports psychology, coaching or athletic </w:t>
      </w:r>
      <w:proofErr w:type="gramStart"/>
      <w:r w:rsidR="00734619">
        <w:rPr>
          <w:rFonts w:ascii="Times New Roman" w:eastAsia="Calibri" w:hAnsi="Times New Roman" w:cs="Times New Roman"/>
          <w:sz w:val="24"/>
          <w:szCs w:val="24"/>
        </w:rPr>
        <w:t>training</w:t>
      </w:r>
      <w:r w:rsidR="002D3B41" w:rsidRPr="00B10E70">
        <w:rPr>
          <w:rFonts w:ascii="Times New Roman" w:eastAsia="Calibri" w:hAnsi="Times New Roman" w:cs="Times New Roman"/>
          <w:sz w:val="24"/>
          <w:szCs w:val="24"/>
        </w:rPr>
        <w:t>(</w:t>
      </w:r>
      <w:proofErr w:type="gramEnd"/>
      <w:r w:rsidR="00C40327" w:rsidRPr="00B10E70">
        <w:rPr>
          <w:rFonts w:ascii="Times New Roman" w:eastAsia="Calibri" w:hAnsi="Times New Roman" w:cs="Times New Roman"/>
          <w:sz w:val="24"/>
          <w:szCs w:val="24"/>
        </w:rPr>
        <w:t>1</w:t>
      </w:r>
      <w:r w:rsidR="002D3B41" w:rsidRPr="00B10E70">
        <w:rPr>
          <w:rFonts w:ascii="Times New Roman" w:eastAsia="Calibri" w:hAnsi="Times New Roman" w:cs="Times New Roman"/>
          <w:sz w:val="24"/>
          <w:szCs w:val="24"/>
        </w:rPr>
        <w:t xml:space="preserve"> credit)</w:t>
      </w:r>
    </w:p>
    <w:p w14:paraId="7A5604AA" w14:textId="77777777" w:rsidR="00032F88" w:rsidRDefault="00032F88" w:rsidP="00032F88">
      <w:pPr>
        <w:spacing w:after="0" w:line="240" w:lineRule="auto"/>
        <w:rPr>
          <w:rFonts w:ascii="Times New Roman" w:eastAsia="Calibri" w:hAnsi="Times New Roman" w:cs="Times New Roman"/>
          <w:sz w:val="24"/>
          <w:szCs w:val="24"/>
        </w:rPr>
      </w:pPr>
    </w:p>
    <w:p w14:paraId="1A7D58BF" w14:textId="3B02DEA8" w:rsidR="00316AB9" w:rsidRDefault="00E078BC" w:rsidP="00316A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Advanced Placement (</w:t>
      </w:r>
      <w:r w:rsidR="00316AB9">
        <w:rPr>
          <w:rFonts w:ascii="Times New Roman" w:eastAsia="Calibri" w:hAnsi="Times New Roman" w:cs="Times New Roman"/>
          <w:sz w:val="24"/>
          <w:szCs w:val="24"/>
        </w:rPr>
        <w:t>AP</w:t>
      </w:r>
      <w:r>
        <w:rPr>
          <w:rFonts w:ascii="Times New Roman" w:eastAsia="Calibri" w:hAnsi="Times New Roman" w:cs="Times New Roman"/>
          <w:sz w:val="24"/>
          <w:szCs w:val="24"/>
        </w:rPr>
        <w:t>)</w:t>
      </w:r>
      <w:r w:rsidR="00316AB9">
        <w:rPr>
          <w:rFonts w:ascii="Times New Roman" w:eastAsia="Calibri" w:hAnsi="Times New Roman" w:cs="Times New Roman"/>
          <w:sz w:val="24"/>
          <w:szCs w:val="24"/>
        </w:rPr>
        <w:t xml:space="preserve"> Psychology: This year long course introduces students to the systematic and scientific study of human behavior and mental processes.  While considering the psychologists and studies that have shaped the field, students explore and apply psychological theories, key concepts, and phenomena associated with such topics as the biological bases of behavior, sensation and perception, learning and cognition, motivation, developmental psychology, testing and individual differences, treatment of abnormal behavior, and social psychology.  Throughout the course, students employ psychological research methods, including ethical considerations, as they use the scientific method, analyze bias, evaluate claims and evidence, and effectively communicate ideas.  This course is taught in preparation for the AP exam. (1 </w:t>
      </w:r>
      <w:r w:rsidR="0040526C">
        <w:rPr>
          <w:rFonts w:ascii="Times New Roman" w:eastAsia="Calibri" w:hAnsi="Times New Roman" w:cs="Times New Roman"/>
          <w:sz w:val="24"/>
          <w:szCs w:val="24"/>
        </w:rPr>
        <w:t xml:space="preserve">weighted </w:t>
      </w:r>
      <w:r w:rsidR="00316AB9">
        <w:rPr>
          <w:rFonts w:ascii="Times New Roman" w:eastAsia="Calibri" w:hAnsi="Times New Roman" w:cs="Times New Roman"/>
          <w:sz w:val="24"/>
          <w:szCs w:val="24"/>
        </w:rPr>
        <w:t>credit)</w:t>
      </w:r>
    </w:p>
    <w:p w14:paraId="4CBBE634" w14:textId="77777777" w:rsidR="00A53EA9" w:rsidRDefault="00A53EA9" w:rsidP="00316AB9">
      <w:pPr>
        <w:spacing w:after="0" w:line="240" w:lineRule="auto"/>
        <w:rPr>
          <w:rFonts w:ascii="Times New Roman" w:eastAsia="Calibri" w:hAnsi="Times New Roman" w:cs="Times New Roman"/>
          <w:sz w:val="24"/>
          <w:szCs w:val="24"/>
        </w:rPr>
      </w:pPr>
    </w:p>
    <w:p w14:paraId="1A210C84" w14:textId="77777777" w:rsidR="00A53EA9" w:rsidRDefault="00A53EA9" w:rsidP="00A53EA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Sociology: In this one semester course, students will be introduced to the sociological perspective and will begin to demonstrate the ability to assess behavior through the lens of culture, institutions and societies.  Students will discover how social institutions and cultures change over time-how they influence and are influenced by individuals and groups.  Students will begin to use this knowledge to hone their critical thinking skills in relationship to the social issues of our time. (.5 credit)</w:t>
      </w:r>
    </w:p>
    <w:p w14:paraId="00E9E140" w14:textId="77777777" w:rsidR="00A53EA9" w:rsidRDefault="00A53EA9" w:rsidP="00A53EA9">
      <w:pPr>
        <w:spacing w:after="0" w:line="240" w:lineRule="auto"/>
        <w:rPr>
          <w:rFonts w:ascii="Times New Roman" w:eastAsia="Calibri" w:hAnsi="Times New Roman" w:cs="Times New Roman"/>
          <w:sz w:val="24"/>
          <w:szCs w:val="24"/>
        </w:rPr>
      </w:pPr>
    </w:p>
    <w:p w14:paraId="5C6679ED" w14:textId="4B53E41A" w:rsidR="00E078BC" w:rsidRDefault="00802113" w:rsidP="00316A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Criminology</w:t>
      </w:r>
      <w:r w:rsidR="00CB6AB1">
        <w:rPr>
          <w:rFonts w:ascii="Times New Roman" w:eastAsia="Calibri" w:hAnsi="Times New Roman" w:cs="Times New Roman"/>
          <w:sz w:val="24"/>
          <w:szCs w:val="24"/>
        </w:rPr>
        <w:t>: Criminology</w:t>
      </w:r>
      <w:r w:rsidR="004F744E">
        <w:rPr>
          <w:rFonts w:ascii="Times New Roman" w:eastAsia="Calibri" w:hAnsi="Times New Roman" w:cs="Times New Roman"/>
          <w:sz w:val="24"/>
          <w:szCs w:val="24"/>
        </w:rPr>
        <w:t xml:space="preserve"> concentrates on the vital core of criminological theory, method, and criminal behavior.  </w:t>
      </w:r>
      <w:r w:rsidR="001F3F0C">
        <w:rPr>
          <w:rFonts w:ascii="Times New Roman" w:eastAsia="Calibri" w:hAnsi="Times New Roman" w:cs="Times New Roman"/>
          <w:sz w:val="24"/>
          <w:szCs w:val="24"/>
        </w:rPr>
        <w:t xml:space="preserve">Students investigate all forms of criminal activity, cush as occupational crime, political crime, and environmental crime.  Students study methods of operation, the effects on society and how various theories account for criminal behavior. </w:t>
      </w:r>
      <w:r w:rsidR="0070375F">
        <w:rPr>
          <w:rFonts w:ascii="Times New Roman" w:eastAsia="Calibri" w:hAnsi="Times New Roman" w:cs="Times New Roman"/>
          <w:sz w:val="24"/>
          <w:szCs w:val="24"/>
        </w:rPr>
        <w:t>(Prerequisite</w:t>
      </w:r>
      <w:r w:rsidR="00A53EA9">
        <w:rPr>
          <w:rFonts w:ascii="Times New Roman" w:eastAsia="Calibri" w:hAnsi="Times New Roman" w:cs="Times New Roman"/>
          <w:sz w:val="24"/>
          <w:szCs w:val="24"/>
        </w:rPr>
        <w:t xml:space="preserve"> Sociology; </w:t>
      </w:r>
      <w:r w:rsidR="001F3F0C">
        <w:rPr>
          <w:rFonts w:ascii="Times New Roman" w:eastAsia="Calibri" w:hAnsi="Times New Roman" w:cs="Times New Roman"/>
          <w:sz w:val="24"/>
          <w:szCs w:val="24"/>
        </w:rPr>
        <w:t>.5 credit)</w:t>
      </w:r>
    </w:p>
    <w:p w14:paraId="1FF2B668" w14:textId="77777777" w:rsidR="00802113" w:rsidRDefault="00802113" w:rsidP="00316AB9">
      <w:pPr>
        <w:spacing w:after="0" w:line="240" w:lineRule="auto"/>
        <w:rPr>
          <w:rFonts w:ascii="Times New Roman" w:eastAsia="Calibri" w:hAnsi="Times New Roman" w:cs="Times New Roman"/>
          <w:sz w:val="24"/>
          <w:szCs w:val="24"/>
        </w:rPr>
      </w:pPr>
    </w:p>
    <w:p w14:paraId="7D280B66" w14:textId="7A6D58AE" w:rsidR="00D2456F" w:rsidRDefault="00CB6AB1" w:rsidP="00316A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Acting I</w:t>
      </w:r>
      <w:r w:rsidR="00734619">
        <w:rPr>
          <w:rFonts w:ascii="Times New Roman" w:eastAsia="Calibri" w:hAnsi="Times New Roman" w:cs="Times New Roman"/>
          <w:sz w:val="24"/>
          <w:szCs w:val="24"/>
        </w:rPr>
        <w:t xml:space="preserve">, </w:t>
      </w:r>
      <w:r>
        <w:rPr>
          <w:rFonts w:ascii="Times New Roman" w:eastAsia="Calibri" w:hAnsi="Times New Roman" w:cs="Times New Roman"/>
          <w:sz w:val="24"/>
          <w:szCs w:val="24"/>
        </w:rPr>
        <w:t>II</w:t>
      </w:r>
      <w:r w:rsidR="00734619">
        <w:rPr>
          <w:rFonts w:ascii="Times New Roman" w:eastAsia="Calibri" w:hAnsi="Times New Roman" w:cs="Times New Roman"/>
          <w:sz w:val="24"/>
          <w:szCs w:val="24"/>
        </w:rPr>
        <w:t>, III</w:t>
      </w:r>
      <w:r w:rsidR="00D2456F">
        <w:rPr>
          <w:rFonts w:ascii="Times New Roman" w:eastAsia="Calibri" w:hAnsi="Times New Roman" w:cs="Times New Roman"/>
          <w:sz w:val="24"/>
          <w:szCs w:val="24"/>
        </w:rPr>
        <w:t>:</w:t>
      </w:r>
      <w:r w:rsidR="00A006AC">
        <w:rPr>
          <w:rFonts w:ascii="Times New Roman" w:eastAsia="Calibri" w:hAnsi="Times New Roman" w:cs="Times New Roman"/>
          <w:sz w:val="24"/>
          <w:szCs w:val="24"/>
        </w:rPr>
        <w:t xml:space="preserve"> In Upper School Theater students are introduced to the differences between theatre and film.  They learn about state directions and expression through pantomime, body language and vocal tone.  They acquire a background of the origins of theatre including Greek Theatre, Commedia </w:t>
      </w:r>
      <w:proofErr w:type="spellStart"/>
      <w:r w:rsidR="00A006AC">
        <w:rPr>
          <w:rFonts w:ascii="Times New Roman" w:eastAsia="Calibri" w:hAnsi="Times New Roman" w:cs="Times New Roman"/>
          <w:sz w:val="24"/>
          <w:szCs w:val="24"/>
        </w:rPr>
        <w:t>Dell’Arte</w:t>
      </w:r>
      <w:proofErr w:type="spellEnd"/>
      <w:r w:rsidR="00A006AC">
        <w:rPr>
          <w:rFonts w:ascii="Times New Roman" w:eastAsia="Calibri" w:hAnsi="Times New Roman" w:cs="Times New Roman"/>
          <w:sz w:val="24"/>
          <w:szCs w:val="24"/>
        </w:rPr>
        <w:t xml:space="preserve"> and Elizabethan Theatre.  Students delve deeper into character motivations and intentions and how those motivations drive their acting choices.  Lastly, students learn how to dissect and identify parts of a script (1 credit)</w:t>
      </w:r>
    </w:p>
    <w:p w14:paraId="315EF0F5" w14:textId="77777777" w:rsidR="00734619" w:rsidRDefault="00734619" w:rsidP="00316AB9">
      <w:pPr>
        <w:spacing w:after="0" w:line="240" w:lineRule="auto"/>
        <w:rPr>
          <w:rFonts w:ascii="Times New Roman" w:eastAsia="Calibri" w:hAnsi="Times New Roman" w:cs="Times New Roman"/>
          <w:sz w:val="24"/>
          <w:szCs w:val="24"/>
        </w:rPr>
      </w:pPr>
    </w:p>
    <w:p w14:paraId="428DED09" w14:textId="10F5E98F" w:rsidR="00734619" w:rsidRDefault="00734619" w:rsidP="00316A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Music:  </w:t>
      </w:r>
    </w:p>
    <w:p w14:paraId="50D0199F" w14:textId="77777777" w:rsidR="00725CA2" w:rsidRDefault="00725CA2" w:rsidP="00316AB9">
      <w:pPr>
        <w:spacing w:after="0" w:line="240" w:lineRule="auto"/>
        <w:rPr>
          <w:rFonts w:ascii="Times New Roman" w:eastAsia="Calibri" w:hAnsi="Times New Roman" w:cs="Times New Roman"/>
          <w:sz w:val="24"/>
          <w:szCs w:val="24"/>
        </w:rPr>
      </w:pPr>
    </w:p>
    <w:p w14:paraId="0C84F230" w14:textId="6C0585B4" w:rsidR="00725CA2" w:rsidRDefault="00725CA2" w:rsidP="00725CA2">
      <w:pPr>
        <w:spacing w:after="0" w:line="240" w:lineRule="auto"/>
        <w:rPr>
          <w:rFonts w:ascii="Times New Roman" w:eastAsia="Calibri" w:hAnsi="Times New Roman" w:cs="Times New Roman"/>
          <w:sz w:val="24"/>
          <w:szCs w:val="24"/>
        </w:rPr>
      </w:pPr>
      <w:r w:rsidRPr="00796A52">
        <w:rPr>
          <w:rFonts w:ascii="Times New Roman" w:eastAsia="Calibri" w:hAnsi="Times New Roman" w:cs="Times New Roman"/>
          <w:sz w:val="24"/>
          <w:szCs w:val="24"/>
        </w:rPr>
        <w:t xml:space="preserve">Health and Conditioning: </w:t>
      </w:r>
      <w:r w:rsidR="00C3214A">
        <w:rPr>
          <w:rFonts w:ascii="Times New Roman" w:eastAsia="Calibri" w:hAnsi="Times New Roman" w:cs="Times New Roman"/>
          <w:sz w:val="24"/>
          <w:szCs w:val="24"/>
        </w:rPr>
        <w:t>This course</w:t>
      </w:r>
      <w:r w:rsidR="00796A52">
        <w:rPr>
          <w:rFonts w:ascii="Times New Roman" w:eastAsia="Calibri" w:hAnsi="Times New Roman" w:cs="Times New Roman"/>
          <w:sz w:val="24"/>
          <w:szCs w:val="24"/>
        </w:rPr>
        <w:t xml:space="preserve"> provides a </w:t>
      </w:r>
      <w:r w:rsidR="0070375F">
        <w:rPr>
          <w:rFonts w:ascii="Times New Roman" w:eastAsia="Calibri" w:hAnsi="Times New Roman" w:cs="Times New Roman"/>
          <w:sz w:val="24"/>
          <w:szCs w:val="24"/>
        </w:rPr>
        <w:t>performance-based</w:t>
      </w:r>
      <w:r w:rsidR="00796A52">
        <w:rPr>
          <w:rFonts w:ascii="Times New Roman" w:eastAsia="Calibri" w:hAnsi="Times New Roman" w:cs="Times New Roman"/>
          <w:sz w:val="24"/>
          <w:szCs w:val="24"/>
        </w:rPr>
        <w:t xml:space="preserve"> approach to athletic development within a college-preparatory framework.  Students engage in training designed to enhance speed, agility, balance, coordination, and overall movement efficiency.  Emphasis is placed on proper biomechanics, acceleration and deceleration mechanics, multidirectional movement and injury prevention through </w:t>
      </w:r>
      <w:r w:rsidR="00C3214A">
        <w:rPr>
          <w:rFonts w:ascii="Times New Roman" w:eastAsia="Calibri" w:hAnsi="Times New Roman" w:cs="Times New Roman"/>
          <w:sz w:val="24"/>
          <w:szCs w:val="24"/>
        </w:rPr>
        <w:t>evidence-based</w:t>
      </w:r>
      <w:r w:rsidR="00796A52">
        <w:rPr>
          <w:rFonts w:ascii="Times New Roman" w:eastAsia="Calibri" w:hAnsi="Times New Roman" w:cs="Times New Roman"/>
          <w:sz w:val="24"/>
          <w:szCs w:val="24"/>
        </w:rPr>
        <w:t xml:space="preserve"> strength and conditioning principles.  Through structured assessment and individualized coaching, students develop resilience, confidence and a commitment to excellence that extends beyond athletics.  This course supports student athletes across all sports and experience levels while promotion lifelong fitness and wellness. </w:t>
      </w:r>
      <w:r w:rsidRPr="00796A52">
        <w:rPr>
          <w:rFonts w:ascii="Times New Roman" w:eastAsia="Calibri" w:hAnsi="Times New Roman" w:cs="Times New Roman"/>
          <w:sz w:val="24"/>
          <w:szCs w:val="24"/>
        </w:rPr>
        <w:t>(</w:t>
      </w:r>
      <w:r w:rsidR="00A53EA9" w:rsidRPr="00796A52">
        <w:rPr>
          <w:rFonts w:ascii="Times New Roman" w:eastAsia="Calibri" w:hAnsi="Times New Roman" w:cs="Times New Roman"/>
          <w:sz w:val="24"/>
          <w:szCs w:val="24"/>
        </w:rPr>
        <w:t>1</w:t>
      </w:r>
      <w:r w:rsidRPr="00796A52">
        <w:rPr>
          <w:rFonts w:ascii="Times New Roman" w:eastAsia="Calibri" w:hAnsi="Times New Roman" w:cs="Times New Roman"/>
          <w:sz w:val="24"/>
          <w:szCs w:val="24"/>
        </w:rPr>
        <w:t xml:space="preserve"> credit)</w:t>
      </w:r>
    </w:p>
    <w:p w14:paraId="624E0CFC" w14:textId="77777777" w:rsidR="00A53EA9" w:rsidRDefault="00A53EA9" w:rsidP="00725CA2">
      <w:pPr>
        <w:spacing w:after="0" w:line="240" w:lineRule="auto"/>
        <w:rPr>
          <w:rFonts w:ascii="Times New Roman" w:eastAsia="Calibri" w:hAnsi="Times New Roman" w:cs="Times New Roman"/>
          <w:sz w:val="24"/>
          <w:szCs w:val="24"/>
        </w:rPr>
      </w:pPr>
    </w:p>
    <w:p w14:paraId="60DA6A76" w14:textId="77777777" w:rsidR="00A53EA9" w:rsidRDefault="00A53EA9" w:rsidP="00A53EA9">
      <w:pPr>
        <w:spacing w:after="0" w:line="240" w:lineRule="auto"/>
        <w:rPr>
          <w:rFonts w:ascii="Times New Roman" w:hAnsi="Times New Roman"/>
          <w:sz w:val="24"/>
          <w:szCs w:val="24"/>
        </w:rPr>
      </w:pPr>
      <w:r>
        <w:rPr>
          <w:rFonts w:ascii="Times New Roman" w:eastAsia="Calibri" w:hAnsi="Times New Roman" w:cs="Times New Roman"/>
          <w:sz w:val="24"/>
          <w:szCs w:val="24"/>
        </w:rPr>
        <w:t xml:space="preserve">Computer </w:t>
      </w:r>
      <w:r w:rsidRPr="003C6C03">
        <w:rPr>
          <w:rFonts w:ascii="Times New Roman" w:eastAsia="Calibri" w:hAnsi="Times New Roman" w:cs="Times New Roman"/>
          <w:sz w:val="24"/>
          <w:szCs w:val="24"/>
        </w:rPr>
        <w:t xml:space="preserve">Programming: </w:t>
      </w:r>
      <w:r>
        <w:rPr>
          <w:rFonts w:ascii="Times New Roman" w:hAnsi="Times New Roman"/>
          <w:sz w:val="24"/>
          <w:szCs w:val="24"/>
        </w:rPr>
        <w:t>The computational coding course offers students and exposure to the syntax and uses of the Python coding language.  Topics include general python syntax, variables, arrays, for/while loops, functions, plotting, conditional statements, mathematics in python, practical coding applications, electronics overview.  The course requires a laptop capable of running the python language files.  Projects reinforce student understanding of material throughout the duration of the course.  Upon completion, students will be able to utilize and apply basic python syntax to problem solve using coding. May be used as a math credit. (1 credit)</w:t>
      </w:r>
    </w:p>
    <w:p w14:paraId="6853CF05" w14:textId="77777777" w:rsidR="00796A52" w:rsidRDefault="00796A52" w:rsidP="00A53EA9">
      <w:pPr>
        <w:spacing w:after="0" w:line="240" w:lineRule="auto"/>
        <w:rPr>
          <w:rFonts w:ascii="Times New Roman" w:hAnsi="Times New Roman"/>
          <w:sz w:val="24"/>
          <w:szCs w:val="24"/>
        </w:rPr>
      </w:pPr>
    </w:p>
    <w:p w14:paraId="2F393186" w14:textId="657762C1" w:rsidR="00796A52" w:rsidRDefault="00796A52" w:rsidP="00A53EA9">
      <w:pPr>
        <w:spacing w:after="0" w:line="240" w:lineRule="auto"/>
        <w:rPr>
          <w:rFonts w:ascii="Times New Roman" w:hAnsi="Times New Roman"/>
          <w:sz w:val="24"/>
          <w:szCs w:val="24"/>
        </w:rPr>
      </w:pPr>
      <w:r>
        <w:rPr>
          <w:rFonts w:ascii="Times New Roman" w:hAnsi="Times New Roman"/>
          <w:sz w:val="24"/>
          <w:szCs w:val="24"/>
        </w:rPr>
        <w:t xml:space="preserve">Machine Design:  Is an advanced class that focuses on mechanical engineering skills, especially fabrication.  Students will practice designing, building and testing different classes of mechanisms using real metal parts, motors, wheels and more.  Main areas of focus include driving bases and object manipulators. </w:t>
      </w:r>
      <w:r w:rsidR="007C4C6A">
        <w:rPr>
          <w:rFonts w:ascii="Times New Roman" w:hAnsi="Times New Roman"/>
          <w:sz w:val="24"/>
          <w:szCs w:val="24"/>
        </w:rPr>
        <w:t xml:space="preserve">Machine design students will also be members of Carmel’s FIRST Tech Challenge (FTC) by default.  All students are expected to help with their respective FTC team’s mechanical work during the FTC season.  Extra-curricular commitment, including attending competitions, is completely optional. </w:t>
      </w:r>
      <w:r>
        <w:rPr>
          <w:rFonts w:ascii="Times New Roman" w:hAnsi="Times New Roman"/>
          <w:sz w:val="24"/>
          <w:szCs w:val="24"/>
        </w:rPr>
        <w:t>(1 credit)</w:t>
      </w:r>
    </w:p>
    <w:p w14:paraId="286A7AD9" w14:textId="77777777" w:rsidR="007C4C6A" w:rsidRDefault="007C4C6A" w:rsidP="00A53EA9">
      <w:pPr>
        <w:spacing w:after="0" w:line="240" w:lineRule="auto"/>
        <w:rPr>
          <w:rFonts w:ascii="Times New Roman" w:hAnsi="Times New Roman"/>
          <w:sz w:val="24"/>
          <w:szCs w:val="24"/>
        </w:rPr>
      </w:pPr>
    </w:p>
    <w:p w14:paraId="0FD4FB1D" w14:textId="63840DB3" w:rsidR="007C4C6A" w:rsidRDefault="007C4C6A" w:rsidP="00A53EA9">
      <w:pPr>
        <w:spacing w:after="0" w:line="240" w:lineRule="auto"/>
        <w:rPr>
          <w:rFonts w:ascii="Times New Roman" w:hAnsi="Times New Roman"/>
          <w:sz w:val="24"/>
          <w:szCs w:val="24"/>
        </w:rPr>
      </w:pPr>
      <w:r>
        <w:rPr>
          <w:rFonts w:ascii="Times New Roman" w:hAnsi="Times New Roman"/>
          <w:sz w:val="24"/>
          <w:szCs w:val="24"/>
        </w:rPr>
        <w:t>Entrepreneurship &amp; Project Management</w:t>
      </w:r>
      <w:r w:rsidR="00C3214A">
        <w:rPr>
          <w:rFonts w:ascii="Times New Roman" w:hAnsi="Times New Roman"/>
          <w:sz w:val="24"/>
          <w:szCs w:val="24"/>
        </w:rPr>
        <w:t>: an</w:t>
      </w:r>
      <w:r>
        <w:rPr>
          <w:rFonts w:ascii="Times New Roman" w:hAnsi="Times New Roman"/>
          <w:sz w:val="24"/>
          <w:szCs w:val="24"/>
        </w:rPr>
        <w:t xml:space="preserve"> opportunity for students to develop real-world business and management skills.  Students will learn how to run an organization and how to manage a team, while learning what turns an idea into a successful commercial business.  Students will have the chance to develop their </w:t>
      </w:r>
      <w:proofErr w:type="spellStart"/>
      <w:r>
        <w:rPr>
          <w:rFonts w:ascii="Times New Roman" w:hAnsi="Times New Roman"/>
          <w:sz w:val="24"/>
          <w:szCs w:val="24"/>
        </w:rPr>
        <w:t>won</w:t>
      </w:r>
      <w:proofErr w:type="spellEnd"/>
      <w:r>
        <w:rPr>
          <w:rFonts w:ascii="Times New Roman" w:hAnsi="Times New Roman"/>
          <w:sz w:val="24"/>
          <w:szCs w:val="24"/>
        </w:rPr>
        <w:t xml:space="preserve"> business ideas and manage a team of their peers while improving their communication and presentation skills.  Students will also be members of FIRST Tech Challenge (FTC) by default.  All students will be expected to help with their respective FTC team’s mechanical work during the FTC season.  Extra-curricular commitment, including attending </w:t>
      </w:r>
      <w:r w:rsidR="00C3214A">
        <w:rPr>
          <w:rFonts w:ascii="Times New Roman" w:hAnsi="Times New Roman"/>
          <w:sz w:val="24"/>
          <w:szCs w:val="24"/>
        </w:rPr>
        <w:t>competitions,</w:t>
      </w:r>
      <w:r>
        <w:rPr>
          <w:rFonts w:ascii="Times New Roman" w:hAnsi="Times New Roman"/>
          <w:sz w:val="24"/>
          <w:szCs w:val="24"/>
        </w:rPr>
        <w:t xml:space="preserve"> is optional. (1 credit)</w:t>
      </w:r>
    </w:p>
    <w:p w14:paraId="6B40BBA7" w14:textId="77777777" w:rsidR="007C4C6A" w:rsidRDefault="007C4C6A" w:rsidP="00A53EA9">
      <w:pPr>
        <w:spacing w:after="0" w:line="240" w:lineRule="auto"/>
        <w:rPr>
          <w:rFonts w:ascii="Times New Roman" w:hAnsi="Times New Roman"/>
          <w:sz w:val="24"/>
          <w:szCs w:val="24"/>
        </w:rPr>
      </w:pPr>
    </w:p>
    <w:p w14:paraId="2073ECF7" w14:textId="45D1D8C5" w:rsidR="007C4C6A" w:rsidRDefault="007C4C6A" w:rsidP="00A53EA9">
      <w:pPr>
        <w:spacing w:after="0" w:line="240" w:lineRule="auto"/>
        <w:rPr>
          <w:rFonts w:ascii="Times New Roman" w:hAnsi="Times New Roman"/>
          <w:sz w:val="24"/>
          <w:szCs w:val="24"/>
        </w:rPr>
      </w:pPr>
      <w:r>
        <w:rPr>
          <w:rFonts w:ascii="Times New Roman" w:hAnsi="Times New Roman"/>
          <w:sz w:val="24"/>
          <w:szCs w:val="24"/>
        </w:rPr>
        <w:t>Computer Aided Design (CAD)</w:t>
      </w:r>
      <w:r w:rsidR="00C3214A">
        <w:rPr>
          <w:rFonts w:ascii="Times New Roman" w:hAnsi="Times New Roman"/>
          <w:sz w:val="24"/>
          <w:szCs w:val="24"/>
        </w:rPr>
        <w:t>: develops</w:t>
      </w:r>
      <w:r>
        <w:rPr>
          <w:rFonts w:ascii="Times New Roman" w:hAnsi="Times New Roman"/>
          <w:sz w:val="24"/>
          <w:szCs w:val="24"/>
        </w:rPr>
        <w:t xml:space="preserve"> basic spatial reasoning, artistic and engineering skillsets.  Students will learn to use multiple CAD platforms including </w:t>
      </w:r>
      <w:proofErr w:type="spellStart"/>
      <w:r>
        <w:rPr>
          <w:rFonts w:ascii="Times New Roman" w:hAnsi="Times New Roman"/>
          <w:sz w:val="24"/>
          <w:szCs w:val="24"/>
        </w:rPr>
        <w:t>tinkercad</w:t>
      </w:r>
      <w:proofErr w:type="spellEnd"/>
      <w:r>
        <w:rPr>
          <w:rFonts w:ascii="Times New Roman" w:hAnsi="Times New Roman"/>
          <w:sz w:val="24"/>
          <w:szCs w:val="24"/>
        </w:rPr>
        <w:t xml:space="preserve"> and </w:t>
      </w:r>
      <w:proofErr w:type="spellStart"/>
      <w:r>
        <w:rPr>
          <w:rFonts w:ascii="Times New Roman" w:hAnsi="Times New Roman"/>
          <w:sz w:val="24"/>
          <w:szCs w:val="24"/>
        </w:rPr>
        <w:t>OnShape</w:t>
      </w:r>
      <w:proofErr w:type="spellEnd"/>
      <w:r>
        <w:rPr>
          <w:rFonts w:ascii="Times New Roman" w:hAnsi="Times New Roman"/>
          <w:sz w:val="24"/>
          <w:szCs w:val="24"/>
        </w:rPr>
        <w:t xml:space="preserve"> and will have the opportunity to explore 3D printing. CAD students will also be members of Carmel’s FIRST Tech Challenge (FTC) teams by default.  All students will be expected to help with their respective FTC team’s mechanical work during the FTC season.  Extra-curricular commitment, including attending competitions is completely </w:t>
      </w:r>
      <w:r w:rsidR="00C3214A">
        <w:rPr>
          <w:rFonts w:ascii="Times New Roman" w:hAnsi="Times New Roman"/>
          <w:sz w:val="24"/>
          <w:szCs w:val="24"/>
        </w:rPr>
        <w:t xml:space="preserve">optional. </w:t>
      </w:r>
      <w:proofErr w:type="gramStart"/>
      <w:r w:rsidR="00C3214A">
        <w:rPr>
          <w:rFonts w:ascii="Times New Roman" w:hAnsi="Times New Roman"/>
          <w:sz w:val="24"/>
          <w:szCs w:val="24"/>
        </w:rPr>
        <w:t>(</w:t>
      </w:r>
      <w:r>
        <w:rPr>
          <w:rFonts w:ascii="Times New Roman" w:hAnsi="Times New Roman"/>
          <w:sz w:val="24"/>
          <w:szCs w:val="24"/>
        </w:rPr>
        <w:t xml:space="preserve"> Prerequisites</w:t>
      </w:r>
      <w:proofErr w:type="gramEnd"/>
      <w:r>
        <w:rPr>
          <w:rFonts w:ascii="Times New Roman" w:hAnsi="Times New Roman"/>
          <w:sz w:val="24"/>
          <w:szCs w:val="24"/>
        </w:rPr>
        <w:t xml:space="preserve"> Art I, Technical Theatre or Engineering &amp; Robotics. 1 credit)</w:t>
      </w:r>
    </w:p>
    <w:p w14:paraId="1ED68B89" w14:textId="77777777" w:rsidR="007C4C6A" w:rsidRDefault="007C4C6A" w:rsidP="00A53EA9">
      <w:pPr>
        <w:spacing w:after="0" w:line="240" w:lineRule="auto"/>
        <w:rPr>
          <w:rFonts w:ascii="Times New Roman" w:hAnsi="Times New Roman"/>
          <w:sz w:val="24"/>
          <w:szCs w:val="24"/>
        </w:rPr>
      </w:pPr>
    </w:p>
    <w:p w14:paraId="35C04BC4" w14:textId="2B1A53D7" w:rsidR="007C4C6A" w:rsidRDefault="007C4C6A" w:rsidP="00A53EA9">
      <w:pPr>
        <w:spacing w:after="0" w:line="240" w:lineRule="auto"/>
        <w:rPr>
          <w:rFonts w:ascii="Times New Roman" w:hAnsi="Times New Roman"/>
          <w:sz w:val="24"/>
          <w:szCs w:val="24"/>
        </w:rPr>
      </w:pPr>
      <w:r>
        <w:rPr>
          <w:rFonts w:ascii="Times New Roman" w:hAnsi="Times New Roman"/>
          <w:sz w:val="24"/>
          <w:szCs w:val="24"/>
        </w:rPr>
        <w:lastRenderedPageBreak/>
        <w:t>Cinematography &amp; Film Studies</w:t>
      </w:r>
      <w:r w:rsidR="00C3214A">
        <w:rPr>
          <w:rFonts w:ascii="Times New Roman" w:hAnsi="Times New Roman"/>
          <w:sz w:val="24"/>
          <w:szCs w:val="24"/>
        </w:rPr>
        <w:t xml:space="preserve">: introduces students to the </w:t>
      </w:r>
      <w:proofErr w:type="spellStart"/>
      <w:r w:rsidR="00C3214A">
        <w:rPr>
          <w:rFonts w:ascii="Times New Roman" w:hAnsi="Times New Roman"/>
          <w:sz w:val="24"/>
          <w:szCs w:val="24"/>
        </w:rPr>
        <w:t>are</w:t>
      </w:r>
      <w:proofErr w:type="spellEnd"/>
      <w:r w:rsidR="00C3214A">
        <w:rPr>
          <w:rFonts w:ascii="Times New Roman" w:hAnsi="Times New Roman"/>
          <w:sz w:val="24"/>
          <w:szCs w:val="24"/>
        </w:rPr>
        <w:t xml:space="preserve"> and science of visual storytelling.  Building upon foundational multimedia skills, students will explore the history of cinema and gain hands on experience behind the camera.  Students will learn the mechanics of camera operation, lighting techniques, audio recording and postproduction using industry standard editing software.  Key formats that students will explore and produce include narrative short films, documentaries and experimental projects.  By the end of the course each student will have directed, shot and edited an original short film developed a digital reel showcasing their cinematic skills.</w:t>
      </w:r>
    </w:p>
    <w:p w14:paraId="5E2B178B" w14:textId="77777777" w:rsidR="00C3214A" w:rsidRDefault="00C3214A" w:rsidP="00A53EA9">
      <w:pPr>
        <w:spacing w:after="0" w:line="240" w:lineRule="auto"/>
        <w:rPr>
          <w:rFonts w:ascii="Times New Roman" w:hAnsi="Times New Roman"/>
          <w:sz w:val="24"/>
          <w:szCs w:val="24"/>
        </w:rPr>
      </w:pPr>
    </w:p>
    <w:p w14:paraId="607848B6" w14:textId="1474FA6E" w:rsidR="00C3214A" w:rsidRDefault="00C3214A" w:rsidP="00A53EA9">
      <w:pPr>
        <w:spacing w:after="0" w:line="240" w:lineRule="auto"/>
        <w:rPr>
          <w:rFonts w:ascii="Times New Roman" w:hAnsi="Times New Roman"/>
          <w:sz w:val="24"/>
          <w:szCs w:val="24"/>
        </w:rPr>
      </w:pPr>
      <w:r>
        <w:rPr>
          <w:rFonts w:ascii="Times New Roman" w:hAnsi="Times New Roman"/>
          <w:sz w:val="24"/>
          <w:szCs w:val="24"/>
        </w:rPr>
        <w:t xml:space="preserve">Advanced Video Game Design: builds upon foundational digital graphic design, coding skills and 2D game design skills.  Students will research, design and test video games across formats, using 3D coding platforms like Blender.  Key formats that students will explore include puzzle games, card games, turn based games, </w:t>
      </w:r>
      <w:proofErr w:type="gramStart"/>
      <w:r>
        <w:rPr>
          <w:rFonts w:ascii="Times New Roman" w:hAnsi="Times New Roman"/>
          <w:sz w:val="24"/>
          <w:szCs w:val="24"/>
        </w:rPr>
        <w:t>text based</w:t>
      </w:r>
      <w:proofErr w:type="gramEnd"/>
      <w:r>
        <w:rPr>
          <w:rFonts w:ascii="Times New Roman" w:hAnsi="Times New Roman"/>
          <w:sz w:val="24"/>
          <w:szCs w:val="24"/>
        </w:rPr>
        <w:t xml:space="preserve"> games, simulation games, platformer games and sandbox games.  Multiple genres of games will be explored and developed by each student including sci-fi, fantasy, adventure and non-fiction.  By the end of the course, each student will have multiple original, playable games and multiple game credits to their name (1 credit)</w:t>
      </w:r>
    </w:p>
    <w:p w14:paraId="3F914F87" w14:textId="77777777" w:rsidR="00C3214A" w:rsidRDefault="00C3214A" w:rsidP="00A53EA9">
      <w:pPr>
        <w:spacing w:after="0" w:line="240" w:lineRule="auto"/>
        <w:rPr>
          <w:rFonts w:ascii="Times New Roman" w:hAnsi="Times New Roman"/>
          <w:sz w:val="24"/>
          <w:szCs w:val="24"/>
        </w:rPr>
      </w:pPr>
    </w:p>
    <w:p w14:paraId="0005413E" w14:textId="416239C4" w:rsidR="00C3214A" w:rsidRDefault="00C3214A" w:rsidP="00A53EA9">
      <w:pPr>
        <w:spacing w:after="0" w:line="240" w:lineRule="auto"/>
        <w:rPr>
          <w:rFonts w:ascii="Times New Roman" w:hAnsi="Times New Roman"/>
          <w:sz w:val="24"/>
          <w:szCs w:val="24"/>
        </w:rPr>
      </w:pPr>
      <w:r>
        <w:rPr>
          <w:rFonts w:ascii="Times New Roman" w:hAnsi="Times New Roman"/>
          <w:sz w:val="24"/>
          <w:szCs w:val="24"/>
        </w:rPr>
        <w:t>Digital Arts &amp; Web Design: Web design provides</w:t>
      </w:r>
      <w:r w:rsidR="00E64F0B">
        <w:rPr>
          <w:rFonts w:ascii="Times New Roman" w:hAnsi="Times New Roman"/>
          <w:sz w:val="24"/>
          <w:szCs w:val="24"/>
        </w:rPr>
        <w:t xml:space="preserve"> students with the foundational skills to transition from being passive consumers of the internet to active creators on it.  This course explores the intersection of coding, graphic design, and user experience (UX) to help students build functional aesthetically pleasing websites from the ground up.  Beyond technical proficiency, students will learn to consider the ethical implications of web accessibility and the importance of clear communication in a global digital space.  By the end of the course, each student will have designed and launched a personal digital portfolio showcasing their work and technical growth. (1 credit)</w:t>
      </w:r>
    </w:p>
    <w:p w14:paraId="1E097071" w14:textId="77777777" w:rsidR="00E64F0B" w:rsidRDefault="00E64F0B" w:rsidP="00A53EA9">
      <w:pPr>
        <w:spacing w:after="0" w:line="240" w:lineRule="auto"/>
        <w:rPr>
          <w:rFonts w:ascii="Times New Roman" w:hAnsi="Times New Roman"/>
          <w:sz w:val="24"/>
          <w:szCs w:val="24"/>
        </w:rPr>
      </w:pPr>
    </w:p>
    <w:p w14:paraId="7B17B389" w14:textId="35B73C9E" w:rsidR="00E64F0B" w:rsidRDefault="00E64F0B" w:rsidP="00A53EA9">
      <w:pPr>
        <w:spacing w:after="0" w:line="240" w:lineRule="auto"/>
        <w:rPr>
          <w:rFonts w:ascii="Times New Roman" w:hAnsi="Times New Roman"/>
          <w:sz w:val="24"/>
          <w:szCs w:val="24"/>
        </w:rPr>
      </w:pPr>
      <w:r>
        <w:rPr>
          <w:rFonts w:ascii="Times New Roman" w:hAnsi="Times New Roman"/>
          <w:sz w:val="24"/>
          <w:szCs w:val="24"/>
        </w:rPr>
        <w:t>Mass Media and Current Events</w:t>
      </w:r>
      <w:r w:rsidR="0070375F">
        <w:rPr>
          <w:rFonts w:ascii="Times New Roman" w:hAnsi="Times New Roman"/>
          <w:sz w:val="24"/>
          <w:szCs w:val="24"/>
        </w:rPr>
        <w:t>: This</w:t>
      </w:r>
      <w:r>
        <w:rPr>
          <w:rFonts w:ascii="Times New Roman" w:hAnsi="Times New Roman"/>
          <w:sz w:val="24"/>
          <w:szCs w:val="24"/>
        </w:rPr>
        <w:t xml:space="preserve"> class will focus on giving students media literacy skills needed to help navigate </w:t>
      </w:r>
      <w:r w:rsidR="0070375F">
        <w:rPr>
          <w:rFonts w:ascii="Times New Roman" w:hAnsi="Times New Roman"/>
          <w:sz w:val="24"/>
          <w:szCs w:val="24"/>
        </w:rPr>
        <w:t xml:space="preserve">an oversaturated media landscape and be able to critically think about their own habits.  Newspapers, Digital Media, Film, Books and </w:t>
      </w:r>
      <w:proofErr w:type="gramStart"/>
      <w:r w:rsidR="0070375F">
        <w:rPr>
          <w:rFonts w:ascii="Times New Roman" w:hAnsi="Times New Roman"/>
          <w:sz w:val="24"/>
          <w:szCs w:val="24"/>
        </w:rPr>
        <w:t>Social Media</w:t>
      </w:r>
      <w:proofErr w:type="gramEnd"/>
      <w:r w:rsidR="0070375F">
        <w:rPr>
          <w:rFonts w:ascii="Times New Roman" w:hAnsi="Times New Roman"/>
          <w:sz w:val="24"/>
          <w:szCs w:val="24"/>
        </w:rPr>
        <w:t xml:space="preserve"> will be used as resources.  The class will also have a current events focus that will give students a rudimentary understanding of global, domestic and local issues.  The course will allow students to talk about issues while preparing them for </w:t>
      </w:r>
      <w:proofErr w:type="spellStart"/>
      <w:r w:rsidR="0070375F">
        <w:rPr>
          <w:rFonts w:ascii="Times New Roman" w:hAnsi="Times New Roman"/>
          <w:sz w:val="24"/>
          <w:szCs w:val="24"/>
        </w:rPr>
        <w:t>multiview</w:t>
      </w:r>
      <w:proofErr w:type="spellEnd"/>
      <w:r w:rsidR="0070375F">
        <w:rPr>
          <w:rFonts w:ascii="Times New Roman" w:hAnsi="Times New Roman"/>
          <w:sz w:val="24"/>
          <w:szCs w:val="24"/>
        </w:rPr>
        <w:t xml:space="preserve"> perspectives. (1 credit)</w:t>
      </w:r>
    </w:p>
    <w:p w14:paraId="15CE104A" w14:textId="77777777" w:rsidR="00A53EA9" w:rsidRDefault="00A53EA9" w:rsidP="00A53EA9">
      <w:pPr>
        <w:spacing w:after="0" w:line="240" w:lineRule="auto"/>
        <w:rPr>
          <w:rFonts w:ascii="Times New Roman" w:hAnsi="Times New Roman"/>
          <w:sz w:val="24"/>
          <w:szCs w:val="24"/>
        </w:rPr>
      </w:pPr>
    </w:p>
    <w:p w14:paraId="2F26E120" w14:textId="77777777" w:rsidR="00A53EA9" w:rsidRDefault="00A53EA9" w:rsidP="00A53EA9">
      <w:pPr>
        <w:spacing w:after="0" w:line="240" w:lineRule="auto"/>
        <w:rPr>
          <w:rFonts w:ascii="Times New Roman" w:hAnsi="Times New Roman"/>
          <w:sz w:val="24"/>
          <w:szCs w:val="24"/>
        </w:rPr>
      </w:pPr>
    </w:p>
    <w:p w14:paraId="41BF3ED6" w14:textId="77777777" w:rsidR="00A53EA9" w:rsidRDefault="00A53EA9" w:rsidP="00725CA2">
      <w:pPr>
        <w:spacing w:after="0" w:line="240" w:lineRule="auto"/>
        <w:rPr>
          <w:rFonts w:ascii="Times New Roman" w:eastAsia="Calibri" w:hAnsi="Times New Roman" w:cs="Times New Roman"/>
          <w:sz w:val="24"/>
          <w:szCs w:val="24"/>
        </w:rPr>
      </w:pPr>
    </w:p>
    <w:p w14:paraId="282266EB" w14:textId="634BD2F5" w:rsidR="00725CA2" w:rsidRDefault="00725CA2" w:rsidP="00316AB9">
      <w:pPr>
        <w:spacing w:after="0" w:line="240" w:lineRule="auto"/>
        <w:rPr>
          <w:rFonts w:ascii="Times New Roman" w:eastAsia="Calibri" w:hAnsi="Times New Roman" w:cs="Times New Roman"/>
          <w:sz w:val="24"/>
          <w:szCs w:val="24"/>
        </w:rPr>
      </w:pPr>
    </w:p>
    <w:p w14:paraId="6644E98F" w14:textId="77777777" w:rsidR="00CF6D05" w:rsidRDefault="00CF6D05" w:rsidP="00316AB9">
      <w:pPr>
        <w:spacing w:after="0" w:line="240" w:lineRule="auto"/>
        <w:rPr>
          <w:rFonts w:ascii="Times New Roman" w:eastAsia="Calibri" w:hAnsi="Times New Roman" w:cs="Times New Roman"/>
          <w:sz w:val="24"/>
          <w:szCs w:val="24"/>
        </w:rPr>
      </w:pPr>
    </w:p>
    <w:p w14:paraId="4472D382" w14:textId="170616A1" w:rsidR="003C6C03" w:rsidRDefault="003C6C03" w:rsidP="00765B29">
      <w:pPr>
        <w:spacing w:line="240" w:lineRule="auto"/>
      </w:pPr>
      <w:r>
        <w:br w:type="page"/>
      </w:r>
    </w:p>
    <w:p w14:paraId="42632083" w14:textId="4EC00646" w:rsidR="005A2B78" w:rsidRPr="005A2B78" w:rsidRDefault="005A2B78" w:rsidP="002259C5">
      <w:pPr>
        <w:spacing w:line="240" w:lineRule="auto"/>
        <w:rPr>
          <w:rFonts w:ascii="Times New Roman" w:hAnsi="Times New Roman" w:cs="Times New Roman"/>
          <w:sz w:val="24"/>
          <w:szCs w:val="24"/>
        </w:rPr>
      </w:pPr>
      <w:r w:rsidRPr="005A2B78">
        <w:rPr>
          <w:rFonts w:ascii="Times New Roman" w:hAnsi="Times New Roman" w:cs="Times New Roman"/>
          <w:sz w:val="24"/>
          <w:szCs w:val="24"/>
        </w:rPr>
        <w:lastRenderedPageBreak/>
        <w:t xml:space="preserve">Carmel School students </w:t>
      </w:r>
      <w:proofErr w:type="gramStart"/>
      <w:r>
        <w:rPr>
          <w:rFonts w:ascii="Times New Roman" w:hAnsi="Times New Roman" w:cs="Times New Roman"/>
          <w:sz w:val="24"/>
          <w:szCs w:val="24"/>
        </w:rPr>
        <w:t>have the opportunity to</w:t>
      </w:r>
      <w:proofErr w:type="gramEnd"/>
      <w:r>
        <w:rPr>
          <w:rFonts w:ascii="Times New Roman" w:hAnsi="Times New Roman" w:cs="Times New Roman"/>
          <w:sz w:val="24"/>
          <w:szCs w:val="24"/>
        </w:rPr>
        <w:t xml:space="preserve"> </w:t>
      </w:r>
      <w:r w:rsidR="00680611">
        <w:rPr>
          <w:rFonts w:ascii="Times New Roman" w:hAnsi="Times New Roman" w:cs="Times New Roman"/>
          <w:sz w:val="24"/>
          <w:szCs w:val="24"/>
        </w:rPr>
        <w:t xml:space="preserve">begin </w:t>
      </w:r>
      <w:r>
        <w:rPr>
          <w:rFonts w:ascii="Times New Roman" w:hAnsi="Times New Roman" w:cs="Times New Roman"/>
          <w:sz w:val="24"/>
          <w:szCs w:val="24"/>
        </w:rPr>
        <w:t>earn</w:t>
      </w:r>
      <w:r w:rsidR="00680611">
        <w:rPr>
          <w:rFonts w:ascii="Times New Roman" w:hAnsi="Times New Roman" w:cs="Times New Roman"/>
          <w:sz w:val="24"/>
          <w:szCs w:val="24"/>
        </w:rPr>
        <w:t>ing</w:t>
      </w:r>
      <w:r w:rsidRPr="005A2B78">
        <w:rPr>
          <w:rFonts w:ascii="Times New Roman" w:hAnsi="Times New Roman" w:cs="Times New Roman"/>
          <w:sz w:val="24"/>
          <w:szCs w:val="24"/>
        </w:rPr>
        <w:t xml:space="preserve"> high school credit in the 7</w:t>
      </w:r>
      <w:r w:rsidRPr="005A2B78">
        <w:rPr>
          <w:rFonts w:ascii="Times New Roman" w:hAnsi="Times New Roman" w:cs="Times New Roman"/>
          <w:sz w:val="24"/>
          <w:szCs w:val="24"/>
          <w:vertAlign w:val="superscript"/>
        </w:rPr>
        <w:t>th</w:t>
      </w:r>
      <w:r w:rsidRPr="005A2B78">
        <w:rPr>
          <w:rFonts w:ascii="Times New Roman" w:hAnsi="Times New Roman" w:cs="Times New Roman"/>
          <w:sz w:val="24"/>
          <w:szCs w:val="24"/>
        </w:rPr>
        <w:t xml:space="preserve"> grade.  Below is Carmel’s “pathway” to graduation</w:t>
      </w:r>
      <w:r w:rsidR="00680611">
        <w:rPr>
          <w:rFonts w:ascii="Times New Roman" w:hAnsi="Times New Roman" w:cs="Times New Roman"/>
          <w:sz w:val="24"/>
          <w:szCs w:val="24"/>
        </w:rPr>
        <w:t>.  All courses are included in the calculation of students’ cumulative grade point averages.</w:t>
      </w:r>
    </w:p>
    <w:p w14:paraId="76E239A8" w14:textId="77777777" w:rsidR="005A2B78" w:rsidRDefault="005A2B78" w:rsidP="002259C5">
      <w:pPr>
        <w:spacing w:line="240" w:lineRule="auto"/>
      </w:pPr>
    </w:p>
    <w:tbl>
      <w:tblPr>
        <w:tblStyle w:val="TableGrid"/>
        <w:tblW w:w="0" w:type="auto"/>
        <w:tblLook w:val="04A0" w:firstRow="1" w:lastRow="0" w:firstColumn="1" w:lastColumn="0" w:noHBand="0" w:noVBand="1"/>
      </w:tblPr>
      <w:tblGrid>
        <w:gridCol w:w="4675"/>
        <w:gridCol w:w="4675"/>
      </w:tblGrid>
      <w:tr w:rsidR="005A2B78" w:rsidRPr="001663D9" w14:paraId="544398C0" w14:textId="77777777" w:rsidTr="00346ACB">
        <w:tc>
          <w:tcPr>
            <w:tcW w:w="4675" w:type="dxa"/>
          </w:tcPr>
          <w:p w14:paraId="5FCACFCD" w14:textId="77777777" w:rsidR="005A2B78" w:rsidRPr="00887EB2" w:rsidRDefault="005A2B78" w:rsidP="00346ACB">
            <w:pPr>
              <w:jc w:val="center"/>
              <w:rPr>
                <w:b/>
                <w:bCs/>
                <w:sz w:val="24"/>
                <w:szCs w:val="24"/>
              </w:rPr>
            </w:pPr>
            <w:r>
              <w:rPr>
                <w:b/>
                <w:bCs/>
                <w:sz w:val="24"/>
                <w:szCs w:val="24"/>
              </w:rPr>
              <w:t>7th grade</w:t>
            </w:r>
          </w:p>
        </w:tc>
        <w:tc>
          <w:tcPr>
            <w:tcW w:w="4675" w:type="dxa"/>
          </w:tcPr>
          <w:p w14:paraId="0292C95D" w14:textId="77777777" w:rsidR="005A2B78" w:rsidRPr="001663D9" w:rsidRDefault="005A2B78" w:rsidP="00346ACB">
            <w:pPr>
              <w:jc w:val="center"/>
              <w:rPr>
                <w:sz w:val="24"/>
                <w:szCs w:val="24"/>
              </w:rPr>
            </w:pPr>
            <w:r w:rsidRPr="00887EB2">
              <w:rPr>
                <w:b/>
                <w:bCs/>
                <w:sz w:val="24"/>
                <w:szCs w:val="24"/>
              </w:rPr>
              <w:t>8</w:t>
            </w:r>
            <w:r w:rsidRPr="00887EB2">
              <w:rPr>
                <w:b/>
                <w:bCs/>
                <w:sz w:val="24"/>
                <w:szCs w:val="24"/>
                <w:vertAlign w:val="superscript"/>
              </w:rPr>
              <w:t>th</w:t>
            </w:r>
            <w:r w:rsidRPr="00887EB2">
              <w:rPr>
                <w:b/>
                <w:bCs/>
                <w:sz w:val="24"/>
                <w:szCs w:val="24"/>
              </w:rPr>
              <w:t xml:space="preserve"> grade</w:t>
            </w:r>
          </w:p>
        </w:tc>
      </w:tr>
      <w:tr w:rsidR="005A2B78" w:rsidRPr="001663D9" w14:paraId="02EA7B3D" w14:textId="77777777" w:rsidTr="00346ACB">
        <w:tc>
          <w:tcPr>
            <w:tcW w:w="4675" w:type="dxa"/>
          </w:tcPr>
          <w:p w14:paraId="4047DEC9" w14:textId="77777777" w:rsidR="005A2B78" w:rsidRPr="001663D9" w:rsidRDefault="005A2B78" w:rsidP="00346ACB">
            <w:pPr>
              <w:rPr>
                <w:sz w:val="24"/>
                <w:szCs w:val="24"/>
              </w:rPr>
            </w:pPr>
            <w:r>
              <w:rPr>
                <w:sz w:val="24"/>
                <w:szCs w:val="24"/>
              </w:rPr>
              <w:t xml:space="preserve">Foreign Language </w:t>
            </w:r>
            <w:r w:rsidRPr="001F0E1A">
              <w:rPr>
                <w:sz w:val="20"/>
                <w:szCs w:val="20"/>
              </w:rPr>
              <w:t>(Optional for 7</w:t>
            </w:r>
            <w:r w:rsidRPr="001F0E1A">
              <w:rPr>
                <w:sz w:val="20"/>
                <w:szCs w:val="20"/>
                <w:vertAlign w:val="superscript"/>
              </w:rPr>
              <w:t>th</w:t>
            </w:r>
            <w:r w:rsidRPr="001F0E1A">
              <w:rPr>
                <w:sz w:val="20"/>
                <w:szCs w:val="20"/>
              </w:rPr>
              <w:t xml:space="preserve"> graders-high school credit)</w:t>
            </w:r>
          </w:p>
        </w:tc>
        <w:tc>
          <w:tcPr>
            <w:tcW w:w="4675" w:type="dxa"/>
          </w:tcPr>
          <w:p w14:paraId="203A981E" w14:textId="77777777" w:rsidR="005A2B78" w:rsidRPr="001663D9" w:rsidRDefault="005A2B78" w:rsidP="00346ACB">
            <w:pPr>
              <w:rPr>
                <w:sz w:val="24"/>
                <w:szCs w:val="24"/>
              </w:rPr>
            </w:pPr>
            <w:r w:rsidRPr="001663D9">
              <w:rPr>
                <w:sz w:val="24"/>
                <w:szCs w:val="24"/>
              </w:rPr>
              <w:t>Earth Science</w:t>
            </w:r>
            <w:r>
              <w:rPr>
                <w:sz w:val="24"/>
                <w:szCs w:val="24"/>
              </w:rPr>
              <w:t xml:space="preserve"> </w:t>
            </w:r>
            <w:r w:rsidRPr="001F0E1A">
              <w:rPr>
                <w:sz w:val="20"/>
                <w:szCs w:val="20"/>
              </w:rPr>
              <w:t>(high school credit)</w:t>
            </w:r>
          </w:p>
        </w:tc>
      </w:tr>
      <w:tr w:rsidR="005A2B78" w:rsidRPr="001663D9" w14:paraId="1B0EE42E" w14:textId="77777777" w:rsidTr="00346ACB">
        <w:tc>
          <w:tcPr>
            <w:tcW w:w="4675" w:type="dxa"/>
          </w:tcPr>
          <w:p w14:paraId="78867972" w14:textId="77777777" w:rsidR="005A2B78" w:rsidRPr="001663D9" w:rsidRDefault="005A2B78" w:rsidP="00346ACB">
            <w:pPr>
              <w:rPr>
                <w:sz w:val="24"/>
                <w:szCs w:val="24"/>
              </w:rPr>
            </w:pPr>
            <w:r>
              <w:rPr>
                <w:sz w:val="24"/>
                <w:szCs w:val="24"/>
              </w:rPr>
              <w:t xml:space="preserve">Algebra I </w:t>
            </w:r>
            <w:r w:rsidRPr="001F0E1A">
              <w:rPr>
                <w:sz w:val="20"/>
                <w:szCs w:val="20"/>
              </w:rPr>
              <w:t>(high school credit;</w:t>
            </w:r>
            <w:r>
              <w:rPr>
                <w:sz w:val="20"/>
                <w:szCs w:val="20"/>
              </w:rPr>
              <w:t xml:space="preserve"> only </w:t>
            </w:r>
            <w:r w:rsidRPr="001F0E1A">
              <w:rPr>
                <w:sz w:val="20"/>
                <w:szCs w:val="20"/>
              </w:rPr>
              <w:t>for students who took Prealgebra in 6</w:t>
            </w:r>
            <w:r w:rsidRPr="001F0E1A">
              <w:rPr>
                <w:sz w:val="20"/>
                <w:szCs w:val="20"/>
                <w:vertAlign w:val="superscript"/>
              </w:rPr>
              <w:t>th</w:t>
            </w:r>
            <w:r w:rsidRPr="001F0E1A">
              <w:rPr>
                <w:sz w:val="20"/>
                <w:szCs w:val="20"/>
              </w:rPr>
              <w:t xml:space="preserve"> grade)</w:t>
            </w:r>
          </w:p>
        </w:tc>
        <w:tc>
          <w:tcPr>
            <w:tcW w:w="4675" w:type="dxa"/>
          </w:tcPr>
          <w:p w14:paraId="59EE03A6" w14:textId="77777777" w:rsidR="005A2B78" w:rsidRPr="001663D9" w:rsidRDefault="005A2B78" w:rsidP="00346ACB">
            <w:pPr>
              <w:rPr>
                <w:sz w:val="24"/>
                <w:szCs w:val="24"/>
              </w:rPr>
            </w:pPr>
            <w:r w:rsidRPr="001663D9">
              <w:rPr>
                <w:sz w:val="24"/>
                <w:szCs w:val="24"/>
              </w:rPr>
              <w:t>Algebra I</w:t>
            </w:r>
            <w:r>
              <w:rPr>
                <w:sz w:val="24"/>
                <w:szCs w:val="24"/>
              </w:rPr>
              <w:t xml:space="preserve"> </w:t>
            </w:r>
            <w:r w:rsidRPr="001F0E1A">
              <w:rPr>
                <w:sz w:val="20"/>
                <w:szCs w:val="20"/>
              </w:rPr>
              <w:t>(high school credit)/Geometry (high school credit)</w:t>
            </w:r>
          </w:p>
        </w:tc>
      </w:tr>
      <w:tr w:rsidR="005A2B78" w:rsidRPr="001663D9" w14:paraId="5412CCD3" w14:textId="77777777" w:rsidTr="00346ACB">
        <w:tc>
          <w:tcPr>
            <w:tcW w:w="4675" w:type="dxa"/>
          </w:tcPr>
          <w:p w14:paraId="25546944" w14:textId="77777777" w:rsidR="005A2B78" w:rsidRPr="00887EB2" w:rsidRDefault="005A2B78" w:rsidP="00346ACB">
            <w:pPr>
              <w:rPr>
                <w:b/>
                <w:bCs/>
                <w:sz w:val="24"/>
                <w:szCs w:val="24"/>
              </w:rPr>
            </w:pPr>
          </w:p>
        </w:tc>
        <w:tc>
          <w:tcPr>
            <w:tcW w:w="4675" w:type="dxa"/>
          </w:tcPr>
          <w:p w14:paraId="32572427" w14:textId="77777777" w:rsidR="005A2B78" w:rsidRPr="001663D9" w:rsidRDefault="005A2B78" w:rsidP="00346ACB">
            <w:pPr>
              <w:rPr>
                <w:sz w:val="24"/>
                <w:szCs w:val="24"/>
              </w:rPr>
            </w:pPr>
            <w:r w:rsidRPr="001663D9">
              <w:rPr>
                <w:sz w:val="24"/>
                <w:szCs w:val="24"/>
              </w:rPr>
              <w:t>Foreign Language</w:t>
            </w:r>
            <w:r>
              <w:rPr>
                <w:sz w:val="24"/>
                <w:szCs w:val="24"/>
              </w:rPr>
              <w:t xml:space="preserve"> </w:t>
            </w:r>
            <w:r w:rsidRPr="001F0E1A">
              <w:rPr>
                <w:sz w:val="20"/>
                <w:szCs w:val="20"/>
              </w:rPr>
              <w:t>(high school credit)</w:t>
            </w:r>
          </w:p>
        </w:tc>
      </w:tr>
      <w:tr w:rsidR="005A2B78" w:rsidRPr="001663D9" w14:paraId="1D032C18" w14:textId="77777777" w:rsidTr="00346ACB">
        <w:tc>
          <w:tcPr>
            <w:tcW w:w="4675" w:type="dxa"/>
          </w:tcPr>
          <w:p w14:paraId="7048A0A1" w14:textId="77777777" w:rsidR="005A2B78" w:rsidRPr="00887EB2" w:rsidRDefault="005A2B78" w:rsidP="00346ACB">
            <w:pPr>
              <w:rPr>
                <w:b/>
                <w:bCs/>
                <w:sz w:val="24"/>
                <w:szCs w:val="24"/>
              </w:rPr>
            </w:pPr>
          </w:p>
        </w:tc>
        <w:tc>
          <w:tcPr>
            <w:tcW w:w="4675" w:type="dxa"/>
          </w:tcPr>
          <w:p w14:paraId="2D47227F" w14:textId="77777777" w:rsidR="005A2B78" w:rsidRPr="001663D9" w:rsidRDefault="005A2B78" w:rsidP="00346ACB">
            <w:pPr>
              <w:rPr>
                <w:sz w:val="24"/>
                <w:szCs w:val="24"/>
              </w:rPr>
            </w:pPr>
            <w:r>
              <w:rPr>
                <w:sz w:val="24"/>
                <w:szCs w:val="24"/>
              </w:rPr>
              <w:t xml:space="preserve">Elective </w:t>
            </w:r>
            <w:r w:rsidRPr="001F0E1A">
              <w:rPr>
                <w:sz w:val="20"/>
                <w:szCs w:val="20"/>
              </w:rPr>
              <w:t>(high school credit)</w:t>
            </w:r>
          </w:p>
        </w:tc>
      </w:tr>
    </w:tbl>
    <w:p w14:paraId="1DBF52E9" w14:textId="77777777" w:rsidR="005A2B78" w:rsidRPr="001663D9" w:rsidRDefault="005A2B78" w:rsidP="005A2B78">
      <w:pPr>
        <w:rPr>
          <w:sz w:val="24"/>
          <w:szCs w:val="24"/>
        </w:rPr>
      </w:pPr>
    </w:p>
    <w:tbl>
      <w:tblPr>
        <w:tblStyle w:val="TableGrid"/>
        <w:tblW w:w="0" w:type="auto"/>
        <w:tblLook w:val="04A0" w:firstRow="1" w:lastRow="0" w:firstColumn="1" w:lastColumn="0" w:noHBand="0" w:noVBand="1"/>
      </w:tblPr>
      <w:tblGrid>
        <w:gridCol w:w="4675"/>
        <w:gridCol w:w="4675"/>
      </w:tblGrid>
      <w:tr w:rsidR="005A2B78" w:rsidRPr="001663D9" w14:paraId="0C278193" w14:textId="77777777" w:rsidTr="00346ACB">
        <w:tc>
          <w:tcPr>
            <w:tcW w:w="4675" w:type="dxa"/>
          </w:tcPr>
          <w:p w14:paraId="4FDC8557" w14:textId="77777777" w:rsidR="005A2B78" w:rsidRPr="00887EB2" w:rsidRDefault="005A2B78" w:rsidP="00346ACB">
            <w:pPr>
              <w:jc w:val="center"/>
              <w:rPr>
                <w:b/>
                <w:bCs/>
                <w:sz w:val="24"/>
                <w:szCs w:val="24"/>
              </w:rPr>
            </w:pPr>
            <w:r>
              <w:rPr>
                <w:b/>
                <w:bCs/>
                <w:sz w:val="24"/>
                <w:szCs w:val="24"/>
              </w:rPr>
              <w:t>9</w:t>
            </w:r>
            <w:r w:rsidRPr="00887EB2">
              <w:rPr>
                <w:b/>
                <w:bCs/>
                <w:sz w:val="24"/>
                <w:szCs w:val="24"/>
                <w:vertAlign w:val="superscript"/>
              </w:rPr>
              <w:t>th</w:t>
            </w:r>
            <w:r>
              <w:rPr>
                <w:b/>
                <w:bCs/>
                <w:sz w:val="24"/>
                <w:szCs w:val="24"/>
              </w:rPr>
              <w:t xml:space="preserve"> grade</w:t>
            </w:r>
          </w:p>
        </w:tc>
        <w:tc>
          <w:tcPr>
            <w:tcW w:w="4675" w:type="dxa"/>
          </w:tcPr>
          <w:p w14:paraId="59F44C7F" w14:textId="77777777" w:rsidR="005A2B78" w:rsidRPr="00887EB2" w:rsidRDefault="005A2B78" w:rsidP="00346ACB">
            <w:pPr>
              <w:jc w:val="center"/>
              <w:rPr>
                <w:b/>
                <w:bCs/>
                <w:sz w:val="24"/>
                <w:szCs w:val="24"/>
              </w:rPr>
            </w:pPr>
            <w:r>
              <w:rPr>
                <w:b/>
                <w:bCs/>
                <w:sz w:val="24"/>
                <w:szCs w:val="24"/>
              </w:rPr>
              <w:t>10</w:t>
            </w:r>
            <w:r w:rsidRPr="00887EB2">
              <w:rPr>
                <w:b/>
                <w:bCs/>
                <w:sz w:val="24"/>
                <w:szCs w:val="24"/>
                <w:vertAlign w:val="superscript"/>
              </w:rPr>
              <w:t>th</w:t>
            </w:r>
            <w:r>
              <w:rPr>
                <w:b/>
                <w:bCs/>
                <w:sz w:val="24"/>
                <w:szCs w:val="24"/>
              </w:rPr>
              <w:t xml:space="preserve"> grade</w:t>
            </w:r>
          </w:p>
        </w:tc>
      </w:tr>
      <w:tr w:rsidR="005A2B78" w:rsidRPr="001663D9" w14:paraId="18BB0B38" w14:textId="77777777" w:rsidTr="00346ACB">
        <w:tc>
          <w:tcPr>
            <w:tcW w:w="4675" w:type="dxa"/>
          </w:tcPr>
          <w:p w14:paraId="62A2AB48" w14:textId="77777777" w:rsidR="005A2B78" w:rsidRPr="00887EB2" w:rsidRDefault="005A2B78" w:rsidP="00346ACB">
            <w:pPr>
              <w:rPr>
                <w:sz w:val="24"/>
                <w:szCs w:val="24"/>
              </w:rPr>
            </w:pPr>
            <w:r w:rsidRPr="00887EB2">
              <w:rPr>
                <w:sz w:val="24"/>
                <w:szCs w:val="24"/>
              </w:rPr>
              <w:t>English 9</w:t>
            </w:r>
          </w:p>
        </w:tc>
        <w:tc>
          <w:tcPr>
            <w:tcW w:w="4675" w:type="dxa"/>
          </w:tcPr>
          <w:p w14:paraId="1591E2EB" w14:textId="77777777" w:rsidR="005A2B78" w:rsidRPr="001663D9" w:rsidRDefault="005A2B78" w:rsidP="00346ACB">
            <w:pPr>
              <w:rPr>
                <w:sz w:val="24"/>
                <w:szCs w:val="24"/>
              </w:rPr>
            </w:pPr>
            <w:r w:rsidRPr="001663D9">
              <w:rPr>
                <w:sz w:val="24"/>
                <w:szCs w:val="24"/>
              </w:rPr>
              <w:t>English 10</w:t>
            </w:r>
          </w:p>
        </w:tc>
      </w:tr>
      <w:tr w:rsidR="005A2B78" w:rsidRPr="001663D9" w14:paraId="30CF7D13" w14:textId="77777777" w:rsidTr="00346ACB">
        <w:tc>
          <w:tcPr>
            <w:tcW w:w="4675" w:type="dxa"/>
          </w:tcPr>
          <w:p w14:paraId="5AAA1F83" w14:textId="77777777" w:rsidR="005A2B78" w:rsidRPr="001663D9" w:rsidRDefault="005A2B78" w:rsidP="00346ACB">
            <w:pPr>
              <w:rPr>
                <w:sz w:val="24"/>
                <w:szCs w:val="24"/>
              </w:rPr>
            </w:pPr>
            <w:r>
              <w:rPr>
                <w:sz w:val="24"/>
                <w:szCs w:val="24"/>
              </w:rPr>
              <w:t>Biology/Earth Science</w:t>
            </w:r>
          </w:p>
        </w:tc>
        <w:tc>
          <w:tcPr>
            <w:tcW w:w="4675" w:type="dxa"/>
          </w:tcPr>
          <w:p w14:paraId="4B87B8F5" w14:textId="0A23A6E4" w:rsidR="005A2B78" w:rsidRPr="001663D9" w:rsidRDefault="005A2B78" w:rsidP="00346ACB">
            <w:pPr>
              <w:rPr>
                <w:sz w:val="24"/>
                <w:szCs w:val="24"/>
              </w:rPr>
            </w:pPr>
            <w:r>
              <w:rPr>
                <w:sz w:val="24"/>
                <w:szCs w:val="24"/>
              </w:rPr>
              <w:t>Biology/Chemistry/Earth Science/</w:t>
            </w:r>
            <w:r w:rsidR="00E56067">
              <w:rPr>
                <w:sz w:val="24"/>
                <w:szCs w:val="24"/>
              </w:rPr>
              <w:t>Anatomy</w:t>
            </w:r>
          </w:p>
        </w:tc>
      </w:tr>
      <w:tr w:rsidR="005A2B78" w:rsidRPr="001663D9" w14:paraId="58A79E91" w14:textId="77777777" w:rsidTr="00346ACB">
        <w:tc>
          <w:tcPr>
            <w:tcW w:w="4675" w:type="dxa"/>
          </w:tcPr>
          <w:p w14:paraId="22FE153A" w14:textId="77777777" w:rsidR="005A2B78" w:rsidRPr="001663D9" w:rsidRDefault="005A2B78" w:rsidP="00346ACB">
            <w:pPr>
              <w:rPr>
                <w:sz w:val="24"/>
                <w:szCs w:val="24"/>
              </w:rPr>
            </w:pPr>
            <w:r w:rsidRPr="001663D9">
              <w:rPr>
                <w:sz w:val="24"/>
                <w:szCs w:val="24"/>
              </w:rPr>
              <w:t>Geometry</w:t>
            </w:r>
            <w:r>
              <w:rPr>
                <w:sz w:val="24"/>
                <w:szCs w:val="24"/>
              </w:rPr>
              <w:t>/Algebra II</w:t>
            </w:r>
          </w:p>
        </w:tc>
        <w:tc>
          <w:tcPr>
            <w:tcW w:w="4675" w:type="dxa"/>
          </w:tcPr>
          <w:p w14:paraId="088104F3" w14:textId="77777777" w:rsidR="005A2B78" w:rsidRPr="001663D9" w:rsidRDefault="005A2B78" w:rsidP="00346ACB">
            <w:pPr>
              <w:rPr>
                <w:sz w:val="24"/>
                <w:szCs w:val="24"/>
              </w:rPr>
            </w:pPr>
            <w:r w:rsidRPr="001663D9">
              <w:rPr>
                <w:sz w:val="24"/>
                <w:szCs w:val="24"/>
              </w:rPr>
              <w:t>Algebra II</w:t>
            </w:r>
            <w:r>
              <w:rPr>
                <w:sz w:val="24"/>
                <w:szCs w:val="24"/>
              </w:rPr>
              <w:t>/Precalculus/AP Precalculus</w:t>
            </w:r>
          </w:p>
        </w:tc>
      </w:tr>
      <w:tr w:rsidR="005A2B78" w:rsidRPr="001663D9" w14:paraId="5D5E6F0B" w14:textId="77777777" w:rsidTr="00346ACB">
        <w:tc>
          <w:tcPr>
            <w:tcW w:w="4675" w:type="dxa"/>
          </w:tcPr>
          <w:p w14:paraId="317AF4AC" w14:textId="40D5A1CA" w:rsidR="005A2B78" w:rsidRPr="001663D9" w:rsidRDefault="005A2B78" w:rsidP="00346ACB">
            <w:pPr>
              <w:rPr>
                <w:sz w:val="24"/>
                <w:szCs w:val="24"/>
              </w:rPr>
            </w:pPr>
            <w:r w:rsidRPr="001663D9">
              <w:rPr>
                <w:sz w:val="24"/>
                <w:szCs w:val="24"/>
              </w:rPr>
              <w:t>World History</w:t>
            </w:r>
            <w:r>
              <w:rPr>
                <w:sz w:val="24"/>
                <w:szCs w:val="24"/>
              </w:rPr>
              <w:t xml:space="preserve"> I/AP Modern World History</w:t>
            </w:r>
          </w:p>
        </w:tc>
        <w:tc>
          <w:tcPr>
            <w:tcW w:w="4675" w:type="dxa"/>
          </w:tcPr>
          <w:p w14:paraId="550935B6" w14:textId="22944D12" w:rsidR="005A2B78" w:rsidRPr="001663D9" w:rsidRDefault="00E56067" w:rsidP="00346ACB">
            <w:pPr>
              <w:rPr>
                <w:sz w:val="24"/>
                <w:szCs w:val="24"/>
              </w:rPr>
            </w:pPr>
            <w:r>
              <w:rPr>
                <w:sz w:val="24"/>
                <w:szCs w:val="24"/>
              </w:rPr>
              <w:t>World Geography/</w:t>
            </w:r>
            <w:r w:rsidR="005A2B78" w:rsidRPr="001663D9">
              <w:rPr>
                <w:sz w:val="24"/>
                <w:szCs w:val="24"/>
              </w:rPr>
              <w:t>AP Human Geography</w:t>
            </w:r>
          </w:p>
        </w:tc>
      </w:tr>
      <w:tr w:rsidR="005A2B78" w:rsidRPr="001663D9" w14:paraId="36BE6E82" w14:textId="77777777" w:rsidTr="00346ACB">
        <w:tc>
          <w:tcPr>
            <w:tcW w:w="4675" w:type="dxa"/>
          </w:tcPr>
          <w:p w14:paraId="0AD6D05E" w14:textId="77777777" w:rsidR="005A2B78" w:rsidRPr="001663D9" w:rsidRDefault="005A2B78" w:rsidP="00346ACB">
            <w:pPr>
              <w:rPr>
                <w:sz w:val="24"/>
                <w:szCs w:val="24"/>
              </w:rPr>
            </w:pPr>
            <w:r w:rsidRPr="001663D9">
              <w:rPr>
                <w:sz w:val="24"/>
                <w:szCs w:val="24"/>
              </w:rPr>
              <w:t>Foreign Language</w:t>
            </w:r>
          </w:p>
        </w:tc>
        <w:tc>
          <w:tcPr>
            <w:tcW w:w="4675" w:type="dxa"/>
          </w:tcPr>
          <w:p w14:paraId="6E0451AE" w14:textId="64D495FC" w:rsidR="005A2B78" w:rsidRPr="001663D9" w:rsidRDefault="005A2B78" w:rsidP="00346ACB">
            <w:pPr>
              <w:rPr>
                <w:sz w:val="24"/>
                <w:szCs w:val="24"/>
              </w:rPr>
            </w:pPr>
            <w:r w:rsidRPr="001663D9">
              <w:rPr>
                <w:sz w:val="24"/>
                <w:szCs w:val="24"/>
              </w:rPr>
              <w:t>Foreign Language</w:t>
            </w:r>
            <w:r w:rsidR="00C31BC8">
              <w:rPr>
                <w:sz w:val="24"/>
                <w:szCs w:val="24"/>
              </w:rPr>
              <w:t>/Elective</w:t>
            </w:r>
          </w:p>
        </w:tc>
      </w:tr>
      <w:tr w:rsidR="005A2B78" w:rsidRPr="001663D9" w14:paraId="7757AD35" w14:textId="77777777" w:rsidTr="00346ACB">
        <w:tc>
          <w:tcPr>
            <w:tcW w:w="4675" w:type="dxa"/>
          </w:tcPr>
          <w:p w14:paraId="42A23317" w14:textId="77777777" w:rsidR="005A2B78" w:rsidRPr="001663D9" w:rsidRDefault="005A2B78" w:rsidP="00346ACB">
            <w:pPr>
              <w:rPr>
                <w:sz w:val="24"/>
                <w:szCs w:val="24"/>
              </w:rPr>
            </w:pPr>
            <w:r w:rsidRPr="001663D9">
              <w:rPr>
                <w:sz w:val="24"/>
                <w:szCs w:val="24"/>
              </w:rPr>
              <w:t>Bible</w:t>
            </w:r>
          </w:p>
        </w:tc>
        <w:tc>
          <w:tcPr>
            <w:tcW w:w="4675" w:type="dxa"/>
          </w:tcPr>
          <w:p w14:paraId="638EC63B" w14:textId="77777777" w:rsidR="005A2B78" w:rsidRPr="001663D9" w:rsidRDefault="005A2B78" w:rsidP="00346ACB">
            <w:pPr>
              <w:rPr>
                <w:sz w:val="24"/>
                <w:szCs w:val="24"/>
              </w:rPr>
            </w:pPr>
            <w:r w:rsidRPr="001663D9">
              <w:rPr>
                <w:sz w:val="24"/>
                <w:szCs w:val="24"/>
              </w:rPr>
              <w:t>Bible</w:t>
            </w:r>
          </w:p>
        </w:tc>
      </w:tr>
      <w:tr w:rsidR="005A2B78" w:rsidRPr="001663D9" w14:paraId="13764DC3" w14:textId="77777777" w:rsidTr="00346ACB">
        <w:tc>
          <w:tcPr>
            <w:tcW w:w="4675" w:type="dxa"/>
          </w:tcPr>
          <w:p w14:paraId="799CBA0B" w14:textId="77777777" w:rsidR="005A2B78" w:rsidRPr="001663D9" w:rsidRDefault="005A2B78" w:rsidP="00346ACB">
            <w:pPr>
              <w:rPr>
                <w:sz w:val="24"/>
                <w:szCs w:val="24"/>
              </w:rPr>
            </w:pPr>
            <w:r w:rsidRPr="001663D9">
              <w:rPr>
                <w:sz w:val="24"/>
                <w:szCs w:val="24"/>
              </w:rPr>
              <w:t>Elective</w:t>
            </w:r>
          </w:p>
        </w:tc>
        <w:tc>
          <w:tcPr>
            <w:tcW w:w="4675" w:type="dxa"/>
          </w:tcPr>
          <w:p w14:paraId="0C9A3880" w14:textId="77777777" w:rsidR="005A2B78" w:rsidRPr="001663D9" w:rsidRDefault="005A2B78" w:rsidP="00346ACB">
            <w:pPr>
              <w:rPr>
                <w:sz w:val="24"/>
                <w:szCs w:val="24"/>
              </w:rPr>
            </w:pPr>
            <w:r>
              <w:rPr>
                <w:sz w:val="24"/>
                <w:szCs w:val="24"/>
              </w:rPr>
              <w:t>Elective</w:t>
            </w:r>
          </w:p>
        </w:tc>
      </w:tr>
      <w:tr w:rsidR="005A2B78" w:rsidRPr="001663D9" w14:paraId="7C886303" w14:textId="77777777" w:rsidTr="00346ACB">
        <w:tc>
          <w:tcPr>
            <w:tcW w:w="4675" w:type="dxa"/>
          </w:tcPr>
          <w:p w14:paraId="3C91DB5A" w14:textId="77777777" w:rsidR="005A2B78" w:rsidRPr="001663D9" w:rsidRDefault="005A2B78" w:rsidP="00346ACB">
            <w:pPr>
              <w:rPr>
                <w:sz w:val="24"/>
                <w:szCs w:val="24"/>
              </w:rPr>
            </w:pPr>
            <w:r>
              <w:rPr>
                <w:sz w:val="24"/>
                <w:szCs w:val="24"/>
              </w:rPr>
              <w:t>Study Hall</w:t>
            </w:r>
          </w:p>
        </w:tc>
        <w:tc>
          <w:tcPr>
            <w:tcW w:w="4675" w:type="dxa"/>
          </w:tcPr>
          <w:p w14:paraId="4298D74C" w14:textId="77777777" w:rsidR="005A2B78" w:rsidRPr="001663D9" w:rsidRDefault="005A2B78" w:rsidP="00346ACB">
            <w:pPr>
              <w:rPr>
                <w:sz w:val="24"/>
                <w:szCs w:val="24"/>
              </w:rPr>
            </w:pPr>
            <w:r>
              <w:rPr>
                <w:sz w:val="24"/>
                <w:szCs w:val="24"/>
              </w:rPr>
              <w:t>Study Hall</w:t>
            </w:r>
          </w:p>
        </w:tc>
      </w:tr>
    </w:tbl>
    <w:p w14:paraId="174B5338" w14:textId="77777777" w:rsidR="005A2B78" w:rsidRPr="001663D9" w:rsidRDefault="005A2B78" w:rsidP="005A2B78">
      <w:pPr>
        <w:rPr>
          <w:sz w:val="24"/>
          <w:szCs w:val="24"/>
        </w:rPr>
      </w:pPr>
    </w:p>
    <w:tbl>
      <w:tblPr>
        <w:tblStyle w:val="TableGrid"/>
        <w:tblW w:w="0" w:type="auto"/>
        <w:tblLook w:val="04A0" w:firstRow="1" w:lastRow="0" w:firstColumn="1" w:lastColumn="0" w:noHBand="0" w:noVBand="1"/>
      </w:tblPr>
      <w:tblGrid>
        <w:gridCol w:w="4675"/>
        <w:gridCol w:w="4675"/>
      </w:tblGrid>
      <w:tr w:rsidR="005A2B78" w:rsidRPr="001663D9" w14:paraId="4BF7D281" w14:textId="77777777" w:rsidTr="00346ACB">
        <w:tc>
          <w:tcPr>
            <w:tcW w:w="4675" w:type="dxa"/>
          </w:tcPr>
          <w:p w14:paraId="3FC438D3" w14:textId="77777777" w:rsidR="005A2B78" w:rsidRPr="00887EB2" w:rsidRDefault="005A2B78" w:rsidP="00346ACB">
            <w:pPr>
              <w:jc w:val="center"/>
              <w:rPr>
                <w:b/>
                <w:bCs/>
                <w:sz w:val="24"/>
                <w:szCs w:val="24"/>
              </w:rPr>
            </w:pPr>
            <w:r w:rsidRPr="00887EB2">
              <w:rPr>
                <w:b/>
                <w:bCs/>
                <w:sz w:val="24"/>
                <w:szCs w:val="24"/>
              </w:rPr>
              <w:t>11</w:t>
            </w:r>
            <w:r w:rsidRPr="00887EB2">
              <w:rPr>
                <w:b/>
                <w:bCs/>
                <w:sz w:val="24"/>
                <w:szCs w:val="24"/>
                <w:vertAlign w:val="superscript"/>
              </w:rPr>
              <w:t>th</w:t>
            </w:r>
            <w:r w:rsidRPr="00887EB2">
              <w:rPr>
                <w:b/>
                <w:bCs/>
                <w:sz w:val="24"/>
                <w:szCs w:val="24"/>
              </w:rPr>
              <w:t xml:space="preserve"> grade</w:t>
            </w:r>
          </w:p>
        </w:tc>
        <w:tc>
          <w:tcPr>
            <w:tcW w:w="4675" w:type="dxa"/>
          </w:tcPr>
          <w:p w14:paraId="65C4DA4E" w14:textId="77777777" w:rsidR="005A2B78" w:rsidRPr="00887EB2" w:rsidRDefault="005A2B78" w:rsidP="00346ACB">
            <w:pPr>
              <w:jc w:val="center"/>
              <w:rPr>
                <w:b/>
                <w:bCs/>
                <w:sz w:val="24"/>
                <w:szCs w:val="24"/>
              </w:rPr>
            </w:pPr>
            <w:r w:rsidRPr="00887EB2">
              <w:rPr>
                <w:b/>
                <w:bCs/>
                <w:sz w:val="24"/>
                <w:szCs w:val="24"/>
              </w:rPr>
              <w:t>12</w:t>
            </w:r>
            <w:r w:rsidRPr="00887EB2">
              <w:rPr>
                <w:b/>
                <w:bCs/>
                <w:sz w:val="24"/>
                <w:szCs w:val="24"/>
                <w:vertAlign w:val="superscript"/>
              </w:rPr>
              <w:t>th</w:t>
            </w:r>
            <w:r w:rsidRPr="00887EB2">
              <w:rPr>
                <w:b/>
                <w:bCs/>
                <w:sz w:val="24"/>
                <w:szCs w:val="24"/>
              </w:rPr>
              <w:t xml:space="preserve"> grade</w:t>
            </w:r>
          </w:p>
        </w:tc>
      </w:tr>
      <w:tr w:rsidR="005A2B78" w:rsidRPr="001663D9" w14:paraId="68F36CFA" w14:textId="77777777" w:rsidTr="00346ACB">
        <w:tc>
          <w:tcPr>
            <w:tcW w:w="4675" w:type="dxa"/>
          </w:tcPr>
          <w:p w14:paraId="7D53757A" w14:textId="105F7D41" w:rsidR="005A2B78" w:rsidRPr="001663D9" w:rsidRDefault="005A2B78" w:rsidP="00346ACB">
            <w:pPr>
              <w:rPr>
                <w:sz w:val="24"/>
                <w:szCs w:val="24"/>
              </w:rPr>
            </w:pPr>
            <w:r w:rsidRPr="001663D9">
              <w:rPr>
                <w:sz w:val="24"/>
                <w:szCs w:val="24"/>
              </w:rPr>
              <w:t>English 11</w:t>
            </w:r>
            <w:r>
              <w:rPr>
                <w:sz w:val="24"/>
                <w:szCs w:val="24"/>
              </w:rPr>
              <w:t>/AP English Language</w:t>
            </w:r>
          </w:p>
        </w:tc>
        <w:tc>
          <w:tcPr>
            <w:tcW w:w="4675" w:type="dxa"/>
          </w:tcPr>
          <w:p w14:paraId="05CEC8A1" w14:textId="5C8D5547" w:rsidR="005A2B78" w:rsidRPr="001663D9" w:rsidRDefault="005A2B78" w:rsidP="00346ACB">
            <w:pPr>
              <w:rPr>
                <w:sz w:val="24"/>
                <w:szCs w:val="24"/>
              </w:rPr>
            </w:pPr>
            <w:r w:rsidRPr="001663D9">
              <w:rPr>
                <w:sz w:val="24"/>
                <w:szCs w:val="24"/>
              </w:rPr>
              <w:t>English 12</w:t>
            </w:r>
            <w:r>
              <w:rPr>
                <w:sz w:val="24"/>
                <w:szCs w:val="24"/>
              </w:rPr>
              <w:t xml:space="preserve"> /AP English Literature</w:t>
            </w:r>
          </w:p>
        </w:tc>
      </w:tr>
      <w:tr w:rsidR="005A2B78" w:rsidRPr="001663D9" w14:paraId="3ECCD763" w14:textId="77777777" w:rsidTr="00346ACB">
        <w:tc>
          <w:tcPr>
            <w:tcW w:w="4675" w:type="dxa"/>
          </w:tcPr>
          <w:p w14:paraId="5DA89E44" w14:textId="4E333F84" w:rsidR="005A2B78" w:rsidRDefault="005A2B78" w:rsidP="00346ACB">
            <w:pPr>
              <w:rPr>
                <w:sz w:val="24"/>
                <w:szCs w:val="24"/>
              </w:rPr>
            </w:pPr>
            <w:r w:rsidRPr="001663D9">
              <w:rPr>
                <w:sz w:val="24"/>
                <w:szCs w:val="24"/>
              </w:rPr>
              <w:t>Chemistry</w:t>
            </w:r>
            <w:r>
              <w:rPr>
                <w:sz w:val="24"/>
                <w:szCs w:val="24"/>
              </w:rPr>
              <w:t>/</w:t>
            </w:r>
            <w:r w:rsidRPr="001663D9">
              <w:rPr>
                <w:sz w:val="24"/>
                <w:szCs w:val="24"/>
              </w:rPr>
              <w:t>AP Environmental</w:t>
            </w:r>
            <w:r>
              <w:rPr>
                <w:sz w:val="24"/>
                <w:szCs w:val="24"/>
              </w:rPr>
              <w:t>/</w:t>
            </w:r>
            <w:r w:rsidR="00E56067">
              <w:rPr>
                <w:sz w:val="24"/>
                <w:szCs w:val="24"/>
              </w:rPr>
              <w:t>Anatomy</w:t>
            </w:r>
          </w:p>
          <w:p w14:paraId="62860121" w14:textId="77777777" w:rsidR="005A2B78" w:rsidRDefault="005A2B78" w:rsidP="00346ACB">
            <w:pPr>
              <w:rPr>
                <w:sz w:val="24"/>
                <w:szCs w:val="24"/>
              </w:rPr>
            </w:pPr>
            <w:r w:rsidRPr="001663D9">
              <w:rPr>
                <w:sz w:val="24"/>
                <w:szCs w:val="24"/>
              </w:rPr>
              <w:t xml:space="preserve"> AP Chem</w:t>
            </w:r>
            <w:r>
              <w:rPr>
                <w:sz w:val="24"/>
                <w:szCs w:val="24"/>
              </w:rPr>
              <w:t>istry/Earth Science/Physics</w:t>
            </w:r>
          </w:p>
          <w:p w14:paraId="28CC82AD" w14:textId="2EBDEFD9" w:rsidR="00787AA9" w:rsidRPr="001663D9" w:rsidRDefault="00787AA9" w:rsidP="00346ACB">
            <w:pPr>
              <w:rPr>
                <w:sz w:val="24"/>
                <w:szCs w:val="24"/>
              </w:rPr>
            </w:pPr>
            <w:r>
              <w:rPr>
                <w:sz w:val="24"/>
                <w:szCs w:val="24"/>
              </w:rPr>
              <w:t>AP Biology</w:t>
            </w:r>
          </w:p>
        </w:tc>
        <w:tc>
          <w:tcPr>
            <w:tcW w:w="4675" w:type="dxa"/>
          </w:tcPr>
          <w:p w14:paraId="7C7FA048" w14:textId="3E27A568" w:rsidR="005A2B78" w:rsidRDefault="005A2B78" w:rsidP="00346ACB">
            <w:pPr>
              <w:rPr>
                <w:sz w:val="24"/>
                <w:szCs w:val="24"/>
              </w:rPr>
            </w:pPr>
            <w:r>
              <w:rPr>
                <w:sz w:val="24"/>
                <w:szCs w:val="24"/>
              </w:rPr>
              <w:t>Earth Science/Physics/</w:t>
            </w:r>
            <w:r w:rsidR="00E56067">
              <w:rPr>
                <w:sz w:val="24"/>
                <w:szCs w:val="24"/>
              </w:rPr>
              <w:t>Anatomy</w:t>
            </w:r>
          </w:p>
          <w:p w14:paraId="7E5506B9" w14:textId="77777777" w:rsidR="00680611" w:rsidRDefault="005A2B78" w:rsidP="005A2B78">
            <w:pPr>
              <w:rPr>
                <w:sz w:val="24"/>
                <w:szCs w:val="24"/>
              </w:rPr>
            </w:pPr>
            <w:r w:rsidRPr="001663D9">
              <w:rPr>
                <w:sz w:val="24"/>
                <w:szCs w:val="24"/>
              </w:rPr>
              <w:t>AP Environmental</w:t>
            </w:r>
            <w:r>
              <w:rPr>
                <w:sz w:val="24"/>
                <w:szCs w:val="24"/>
              </w:rPr>
              <w:t xml:space="preserve"> Sci./AP Chemistry</w:t>
            </w:r>
            <w:r w:rsidR="00E56067">
              <w:rPr>
                <w:sz w:val="24"/>
                <w:szCs w:val="24"/>
              </w:rPr>
              <w:t>/</w:t>
            </w:r>
          </w:p>
          <w:p w14:paraId="3AB4A28D" w14:textId="37BD9049" w:rsidR="005A2B78" w:rsidRPr="001663D9" w:rsidRDefault="00E56067" w:rsidP="005A2B78">
            <w:pPr>
              <w:rPr>
                <w:sz w:val="24"/>
                <w:szCs w:val="24"/>
              </w:rPr>
            </w:pPr>
            <w:r>
              <w:rPr>
                <w:sz w:val="24"/>
                <w:szCs w:val="24"/>
              </w:rPr>
              <w:t>AP Biology</w:t>
            </w:r>
          </w:p>
        </w:tc>
      </w:tr>
      <w:tr w:rsidR="005A2B78" w:rsidRPr="001663D9" w14:paraId="590F9B32" w14:textId="77777777" w:rsidTr="00346ACB">
        <w:tc>
          <w:tcPr>
            <w:tcW w:w="4675" w:type="dxa"/>
          </w:tcPr>
          <w:p w14:paraId="536FB479" w14:textId="149464DA" w:rsidR="005A2B78" w:rsidRPr="001663D9" w:rsidRDefault="005A2B78" w:rsidP="00346ACB">
            <w:pPr>
              <w:rPr>
                <w:sz w:val="24"/>
                <w:szCs w:val="24"/>
              </w:rPr>
            </w:pPr>
            <w:r>
              <w:rPr>
                <w:sz w:val="24"/>
                <w:szCs w:val="24"/>
              </w:rPr>
              <w:t>Precalculus/AP Precalculus</w:t>
            </w:r>
            <w:r w:rsidR="007B654A">
              <w:rPr>
                <w:sz w:val="24"/>
                <w:szCs w:val="24"/>
              </w:rPr>
              <w:t>/DE Statistics</w:t>
            </w:r>
          </w:p>
        </w:tc>
        <w:tc>
          <w:tcPr>
            <w:tcW w:w="4675" w:type="dxa"/>
          </w:tcPr>
          <w:p w14:paraId="7F6B790B" w14:textId="03BC9786" w:rsidR="005A2B78" w:rsidRPr="001663D9" w:rsidRDefault="005A2B78" w:rsidP="00346ACB">
            <w:pPr>
              <w:rPr>
                <w:sz w:val="24"/>
                <w:szCs w:val="24"/>
              </w:rPr>
            </w:pPr>
            <w:r w:rsidRPr="001663D9">
              <w:rPr>
                <w:sz w:val="24"/>
                <w:szCs w:val="24"/>
              </w:rPr>
              <w:t>AP Calculus</w:t>
            </w:r>
            <w:r w:rsidR="007B654A">
              <w:rPr>
                <w:sz w:val="24"/>
                <w:szCs w:val="24"/>
              </w:rPr>
              <w:t>/DE Statistics</w:t>
            </w:r>
          </w:p>
        </w:tc>
      </w:tr>
      <w:tr w:rsidR="005A2B78" w:rsidRPr="001663D9" w14:paraId="020A857E" w14:textId="77777777" w:rsidTr="00346ACB">
        <w:tc>
          <w:tcPr>
            <w:tcW w:w="4675" w:type="dxa"/>
          </w:tcPr>
          <w:p w14:paraId="46C1C546" w14:textId="5688AAB4" w:rsidR="005A2B78" w:rsidRPr="001663D9" w:rsidRDefault="005A2B78" w:rsidP="00346ACB">
            <w:pPr>
              <w:rPr>
                <w:sz w:val="24"/>
                <w:szCs w:val="24"/>
              </w:rPr>
            </w:pPr>
            <w:r w:rsidRPr="001663D9">
              <w:rPr>
                <w:sz w:val="24"/>
                <w:szCs w:val="24"/>
              </w:rPr>
              <w:t>US History</w:t>
            </w:r>
            <w:r w:rsidR="00A53EA9">
              <w:rPr>
                <w:sz w:val="24"/>
                <w:szCs w:val="24"/>
              </w:rPr>
              <w:t>/AP US History</w:t>
            </w:r>
          </w:p>
        </w:tc>
        <w:tc>
          <w:tcPr>
            <w:tcW w:w="4675" w:type="dxa"/>
          </w:tcPr>
          <w:p w14:paraId="12B9EECA" w14:textId="1F48ABC8" w:rsidR="005A2B78" w:rsidRPr="001663D9" w:rsidRDefault="005A2B78" w:rsidP="00346ACB">
            <w:pPr>
              <w:rPr>
                <w:sz w:val="24"/>
                <w:szCs w:val="24"/>
              </w:rPr>
            </w:pPr>
            <w:r>
              <w:rPr>
                <w:sz w:val="24"/>
                <w:szCs w:val="24"/>
              </w:rPr>
              <w:t>Government/</w:t>
            </w:r>
            <w:r w:rsidRPr="001663D9">
              <w:rPr>
                <w:sz w:val="24"/>
                <w:szCs w:val="24"/>
              </w:rPr>
              <w:t>AP Government</w:t>
            </w:r>
          </w:p>
        </w:tc>
      </w:tr>
      <w:tr w:rsidR="005A2B78" w:rsidRPr="001663D9" w14:paraId="1A57FA23" w14:textId="77777777" w:rsidTr="00346ACB">
        <w:tc>
          <w:tcPr>
            <w:tcW w:w="4675" w:type="dxa"/>
          </w:tcPr>
          <w:p w14:paraId="68AFD889" w14:textId="59BEEBF5" w:rsidR="005A2B78" w:rsidRPr="001663D9" w:rsidRDefault="005A2B78" w:rsidP="00346ACB">
            <w:pPr>
              <w:rPr>
                <w:sz w:val="24"/>
                <w:szCs w:val="24"/>
              </w:rPr>
            </w:pPr>
            <w:r w:rsidRPr="001663D9">
              <w:rPr>
                <w:sz w:val="24"/>
                <w:szCs w:val="24"/>
              </w:rPr>
              <w:t>Foreign Language</w:t>
            </w:r>
            <w:r w:rsidR="00C31BC8">
              <w:rPr>
                <w:sz w:val="24"/>
                <w:szCs w:val="24"/>
              </w:rPr>
              <w:t>/Elective</w:t>
            </w:r>
          </w:p>
        </w:tc>
        <w:tc>
          <w:tcPr>
            <w:tcW w:w="4675" w:type="dxa"/>
          </w:tcPr>
          <w:p w14:paraId="3D12EE97" w14:textId="03FB5AAA" w:rsidR="005A2B78" w:rsidRPr="001663D9" w:rsidRDefault="005A2B78" w:rsidP="00346ACB">
            <w:pPr>
              <w:rPr>
                <w:sz w:val="24"/>
                <w:szCs w:val="24"/>
              </w:rPr>
            </w:pPr>
            <w:r w:rsidRPr="001663D9">
              <w:rPr>
                <w:sz w:val="24"/>
                <w:szCs w:val="24"/>
              </w:rPr>
              <w:t>Foreign Language</w:t>
            </w:r>
            <w:r w:rsidR="00C31BC8">
              <w:rPr>
                <w:sz w:val="24"/>
                <w:szCs w:val="24"/>
              </w:rPr>
              <w:t>/Elective</w:t>
            </w:r>
            <w:r w:rsidR="007B654A">
              <w:rPr>
                <w:sz w:val="24"/>
                <w:szCs w:val="24"/>
              </w:rPr>
              <w:t>/DE Spanish</w:t>
            </w:r>
          </w:p>
        </w:tc>
      </w:tr>
      <w:tr w:rsidR="005A2B78" w:rsidRPr="001663D9" w14:paraId="683578A0" w14:textId="77777777" w:rsidTr="00346ACB">
        <w:tc>
          <w:tcPr>
            <w:tcW w:w="4675" w:type="dxa"/>
          </w:tcPr>
          <w:p w14:paraId="3C23DE0B" w14:textId="77777777" w:rsidR="005A2B78" w:rsidRPr="001663D9" w:rsidRDefault="005A2B78" w:rsidP="00346ACB">
            <w:pPr>
              <w:rPr>
                <w:sz w:val="24"/>
                <w:szCs w:val="24"/>
              </w:rPr>
            </w:pPr>
            <w:r w:rsidRPr="001663D9">
              <w:rPr>
                <w:sz w:val="24"/>
                <w:szCs w:val="24"/>
              </w:rPr>
              <w:t>Bible</w:t>
            </w:r>
          </w:p>
        </w:tc>
        <w:tc>
          <w:tcPr>
            <w:tcW w:w="4675" w:type="dxa"/>
          </w:tcPr>
          <w:p w14:paraId="470A10DB" w14:textId="77777777" w:rsidR="005A2B78" w:rsidRPr="001663D9" w:rsidRDefault="005A2B78" w:rsidP="00346ACB">
            <w:pPr>
              <w:rPr>
                <w:sz w:val="24"/>
                <w:szCs w:val="24"/>
              </w:rPr>
            </w:pPr>
            <w:r w:rsidRPr="001663D9">
              <w:rPr>
                <w:sz w:val="24"/>
                <w:szCs w:val="24"/>
              </w:rPr>
              <w:t>Bible</w:t>
            </w:r>
          </w:p>
        </w:tc>
      </w:tr>
      <w:tr w:rsidR="005A2B78" w:rsidRPr="001663D9" w14:paraId="2AAABD17" w14:textId="77777777" w:rsidTr="00346ACB">
        <w:tc>
          <w:tcPr>
            <w:tcW w:w="4675" w:type="dxa"/>
          </w:tcPr>
          <w:p w14:paraId="66616E82" w14:textId="6D6AA3F7" w:rsidR="005A2B78" w:rsidRPr="001663D9" w:rsidRDefault="005A2B78" w:rsidP="00346ACB">
            <w:pPr>
              <w:rPr>
                <w:sz w:val="24"/>
                <w:szCs w:val="24"/>
              </w:rPr>
            </w:pPr>
            <w:r w:rsidRPr="001663D9">
              <w:rPr>
                <w:sz w:val="24"/>
                <w:szCs w:val="24"/>
              </w:rPr>
              <w:t>Elective</w:t>
            </w:r>
            <w:r w:rsidR="007B654A">
              <w:rPr>
                <w:sz w:val="24"/>
                <w:szCs w:val="24"/>
              </w:rPr>
              <w:t>/DE Spanish</w:t>
            </w:r>
          </w:p>
        </w:tc>
        <w:tc>
          <w:tcPr>
            <w:tcW w:w="4675" w:type="dxa"/>
          </w:tcPr>
          <w:p w14:paraId="42D97001" w14:textId="77777777" w:rsidR="005A2B78" w:rsidRPr="001663D9" w:rsidRDefault="005A2B78" w:rsidP="00346ACB">
            <w:pPr>
              <w:rPr>
                <w:sz w:val="24"/>
                <w:szCs w:val="24"/>
              </w:rPr>
            </w:pPr>
            <w:r>
              <w:rPr>
                <w:sz w:val="24"/>
                <w:szCs w:val="24"/>
              </w:rPr>
              <w:t>Senior Seminar</w:t>
            </w:r>
          </w:p>
        </w:tc>
      </w:tr>
      <w:tr w:rsidR="005A2B78" w:rsidRPr="001663D9" w14:paraId="674D2F90" w14:textId="77777777" w:rsidTr="00346ACB">
        <w:tc>
          <w:tcPr>
            <w:tcW w:w="4675" w:type="dxa"/>
          </w:tcPr>
          <w:p w14:paraId="7324F651" w14:textId="77777777" w:rsidR="005A2B78" w:rsidRPr="001663D9" w:rsidRDefault="005A2B78" w:rsidP="00346ACB">
            <w:pPr>
              <w:rPr>
                <w:sz w:val="24"/>
                <w:szCs w:val="24"/>
              </w:rPr>
            </w:pPr>
            <w:r>
              <w:rPr>
                <w:sz w:val="24"/>
                <w:szCs w:val="24"/>
              </w:rPr>
              <w:t>Study Hall</w:t>
            </w:r>
          </w:p>
        </w:tc>
        <w:tc>
          <w:tcPr>
            <w:tcW w:w="4675" w:type="dxa"/>
          </w:tcPr>
          <w:p w14:paraId="6C0A6EE5" w14:textId="77777777" w:rsidR="005A2B78" w:rsidRPr="001663D9" w:rsidRDefault="005A2B78" w:rsidP="00346ACB">
            <w:pPr>
              <w:rPr>
                <w:sz w:val="24"/>
                <w:szCs w:val="24"/>
              </w:rPr>
            </w:pPr>
            <w:r>
              <w:rPr>
                <w:sz w:val="24"/>
                <w:szCs w:val="24"/>
              </w:rPr>
              <w:t>Study Hall</w:t>
            </w:r>
          </w:p>
        </w:tc>
      </w:tr>
    </w:tbl>
    <w:p w14:paraId="0DBEB44E" w14:textId="6FE31D26" w:rsidR="00D17166" w:rsidRDefault="00D17166" w:rsidP="002259C5">
      <w:pPr>
        <w:spacing w:line="240" w:lineRule="auto"/>
        <w:rPr>
          <w:rFonts w:ascii="Times New Roman" w:eastAsia="Times New Roman" w:hAnsi="Times New Roman" w:cs="Times New Roman"/>
          <w:b/>
          <w:sz w:val="28"/>
          <w:szCs w:val="28"/>
        </w:rPr>
      </w:pPr>
      <w:r>
        <w:br w:type="page"/>
      </w:r>
    </w:p>
    <w:p w14:paraId="6817C171" w14:textId="77777777" w:rsidR="00D17166" w:rsidRDefault="00D17166" w:rsidP="00C5630B">
      <w:pPr>
        <w:spacing w:after="0" w:line="240" w:lineRule="auto"/>
        <w:jc w:val="center"/>
        <w:rPr>
          <w:rFonts w:ascii="Times New Roman" w:eastAsia="Times New Roman" w:hAnsi="Times New Roman" w:cs="Times New Roman"/>
          <w:b/>
          <w:sz w:val="28"/>
          <w:szCs w:val="28"/>
        </w:rPr>
      </w:pPr>
    </w:p>
    <w:p w14:paraId="7264F339"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25D3D67B"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4AD8016D"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5BBB9D25"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47887985"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59AABE6E"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06585702"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060EA16D"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7A5380D3"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708221A0"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4B50E472"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7958C3D9"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5D5E6540"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095F2730"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226F153C"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1A8E6C80"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64E52BD6"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46CF9991"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25432DF0"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1D4616FF"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24ED0111"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334EA725"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6B6EF23B"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1A4FBFB1"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00799F54"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54E20B91"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7EE2A066"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573075D8" w14:textId="77777777" w:rsidR="00C5630B" w:rsidRDefault="00C5630B" w:rsidP="00C5630B">
      <w:pPr>
        <w:spacing w:after="0" w:line="240" w:lineRule="auto"/>
        <w:jc w:val="center"/>
        <w:rPr>
          <w:rFonts w:ascii="Times New Roman" w:eastAsia="Times New Roman" w:hAnsi="Times New Roman" w:cs="Times New Roman"/>
          <w:b/>
          <w:sz w:val="28"/>
          <w:szCs w:val="28"/>
        </w:rPr>
      </w:pPr>
    </w:p>
    <w:p w14:paraId="7925C4FE" w14:textId="77777777" w:rsidR="00D17166" w:rsidRPr="008B25CC" w:rsidRDefault="00D17166" w:rsidP="00C5630B">
      <w:pPr>
        <w:spacing w:after="0" w:line="240" w:lineRule="auto"/>
        <w:jc w:val="center"/>
        <w:rPr>
          <w:rFonts w:ascii="Times New Roman" w:eastAsia="Times New Roman" w:hAnsi="Times New Roman" w:cs="Times New Roman"/>
          <w:b/>
          <w:sz w:val="28"/>
          <w:szCs w:val="28"/>
        </w:rPr>
      </w:pPr>
      <w:r w:rsidRPr="008B25CC">
        <w:rPr>
          <w:rFonts w:ascii="Times New Roman" w:eastAsia="Times New Roman" w:hAnsi="Times New Roman" w:cs="Times New Roman"/>
          <w:b/>
          <w:sz w:val="28"/>
          <w:szCs w:val="28"/>
        </w:rPr>
        <w:t>The Carmel School</w:t>
      </w:r>
    </w:p>
    <w:p w14:paraId="39034932" w14:textId="77777777" w:rsidR="00D17166" w:rsidRDefault="00D17166" w:rsidP="00C563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9020 Jericho Road | P.O. Box 605</w:t>
      </w:r>
    </w:p>
    <w:p w14:paraId="4E1BE5FE" w14:textId="77777777" w:rsidR="00D17166" w:rsidRDefault="00D17166" w:rsidP="00C563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Ruther Glen, VA 22546</w:t>
      </w:r>
    </w:p>
    <w:p w14:paraId="1F533185" w14:textId="77777777" w:rsidR="00D17166" w:rsidRDefault="00D17166" w:rsidP="00C563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(804) 448-3288</w:t>
      </w:r>
    </w:p>
    <w:p w14:paraId="559F728A" w14:textId="77777777" w:rsidR="00D17166" w:rsidRDefault="00000000" w:rsidP="00C5630B">
      <w:pPr>
        <w:spacing w:after="0" w:line="240" w:lineRule="auto"/>
        <w:jc w:val="center"/>
        <w:rPr>
          <w:rFonts w:ascii="Times New Roman" w:eastAsia="Times New Roman" w:hAnsi="Times New Roman" w:cs="Times New Roman"/>
        </w:rPr>
      </w:pPr>
      <w:hyperlink r:id="rId7" w:history="1">
        <w:r w:rsidR="00D17166" w:rsidRPr="004E72EA">
          <w:rPr>
            <w:rStyle w:val="Hyperlink"/>
            <w:rFonts w:ascii="Times New Roman" w:eastAsia="Times New Roman" w:hAnsi="Times New Roman" w:cs="Times New Roman"/>
          </w:rPr>
          <w:t>www.thecarmelschool.org</w:t>
        </w:r>
      </w:hyperlink>
      <w:r w:rsidR="00D17166">
        <w:rPr>
          <w:rFonts w:ascii="Times New Roman" w:eastAsia="Times New Roman" w:hAnsi="Times New Roman" w:cs="Times New Roman"/>
        </w:rPr>
        <w:br/>
      </w:r>
    </w:p>
    <w:p w14:paraId="60F9ECF3" w14:textId="77777777" w:rsidR="00D17166" w:rsidRPr="0088611E" w:rsidRDefault="00D17166" w:rsidP="00C5630B">
      <w:pPr>
        <w:spacing w:line="240" w:lineRule="auto"/>
        <w:jc w:val="center"/>
        <w:rPr>
          <w:rFonts w:ascii="Times New Roman" w:eastAsia="Calibri" w:hAnsi="Times New Roman" w:cs="Times New Roman"/>
        </w:rPr>
      </w:pPr>
      <w:r>
        <w:rPr>
          <w:rFonts w:ascii="Times New Roman" w:eastAsia="Times New Roman" w:hAnsi="Times New Roman" w:cs="Times New Roman"/>
          <w:noProof/>
        </w:rPr>
        <w:drawing>
          <wp:inline distT="0" distB="0" distL="0" distR="0" wp14:anchorId="3F5B8007" wp14:editId="344B6C01">
            <wp:extent cx="371277"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fLogo-Blue-printpackaging.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963" cy="374163"/>
                    </a:xfrm>
                    <a:prstGeom prst="rect">
                      <a:avLst/>
                    </a:prstGeom>
                  </pic:spPr>
                </pic:pic>
              </a:graphicData>
            </a:graphic>
          </wp:inline>
        </w:drawing>
      </w:r>
    </w:p>
    <w:sectPr w:rsidR="00D17166" w:rsidRPr="00886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6635"/>
    <w:multiLevelType w:val="multilevel"/>
    <w:tmpl w:val="BE2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D24E4"/>
    <w:multiLevelType w:val="hybridMultilevel"/>
    <w:tmpl w:val="E1A8A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68E9"/>
    <w:multiLevelType w:val="hybridMultilevel"/>
    <w:tmpl w:val="189A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31306"/>
    <w:multiLevelType w:val="hybridMultilevel"/>
    <w:tmpl w:val="1550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91583"/>
    <w:multiLevelType w:val="hybridMultilevel"/>
    <w:tmpl w:val="7F6C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C09F9"/>
    <w:multiLevelType w:val="hybridMultilevel"/>
    <w:tmpl w:val="7CFC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A2EE7"/>
    <w:multiLevelType w:val="hybridMultilevel"/>
    <w:tmpl w:val="077A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9F33EB"/>
    <w:multiLevelType w:val="hybridMultilevel"/>
    <w:tmpl w:val="DFE4D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D946ED"/>
    <w:multiLevelType w:val="multilevel"/>
    <w:tmpl w:val="4B36EE70"/>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6F2F46"/>
    <w:multiLevelType w:val="hybridMultilevel"/>
    <w:tmpl w:val="9E8C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404886">
    <w:abstractNumId w:val="7"/>
  </w:num>
  <w:num w:numId="2" w16cid:durableId="1090657944">
    <w:abstractNumId w:val="3"/>
  </w:num>
  <w:num w:numId="3" w16cid:durableId="1780951526">
    <w:abstractNumId w:val="0"/>
  </w:num>
  <w:num w:numId="4" w16cid:durableId="1960408502">
    <w:abstractNumId w:val="4"/>
  </w:num>
  <w:num w:numId="5" w16cid:durableId="59600218">
    <w:abstractNumId w:val="9"/>
  </w:num>
  <w:num w:numId="6" w16cid:durableId="512693024">
    <w:abstractNumId w:val="5"/>
  </w:num>
  <w:num w:numId="7" w16cid:durableId="1712194647">
    <w:abstractNumId w:val="1"/>
  </w:num>
  <w:num w:numId="8" w16cid:durableId="474031208">
    <w:abstractNumId w:val="6"/>
  </w:num>
  <w:num w:numId="9" w16cid:durableId="1564825887">
    <w:abstractNumId w:val="8"/>
  </w:num>
  <w:num w:numId="10" w16cid:durableId="16725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59"/>
    <w:rsid w:val="00032F88"/>
    <w:rsid w:val="00033DA2"/>
    <w:rsid w:val="00037567"/>
    <w:rsid w:val="00051CEF"/>
    <w:rsid w:val="00060103"/>
    <w:rsid w:val="00062540"/>
    <w:rsid w:val="000669F6"/>
    <w:rsid w:val="000A5FB7"/>
    <w:rsid w:val="000B4A2C"/>
    <w:rsid w:val="000B68EB"/>
    <w:rsid w:val="000C6C4C"/>
    <w:rsid w:val="000D7C62"/>
    <w:rsid w:val="000F368A"/>
    <w:rsid w:val="00100261"/>
    <w:rsid w:val="00111402"/>
    <w:rsid w:val="0011270C"/>
    <w:rsid w:val="00121645"/>
    <w:rsid w:val="001314D5"/>
    <w:rsid w:val="00146FA3"/>
    <w:rsid w:val="001513CF"/>
    <w:rsid w:val="00153659"/>
    <w:rsid w:val="001668FC"/>
    <w:rsid w:val="001919EE"/>
    <w:rsid w:val="00194774"/>
    <w:rsid w:val="001D0B11"/>
    <w:rsid w:val="001D0EC9"/>
    <w:rsid w:val="001E56C7"/>
    <w:rsid w:val="001F1741"/>
    <w:rsid w:val="001F3F0C"/>
    <w:rsid w:val="001F57C4"/>
    <w:rsid w:val="00207135"/>
    <w:rsid w:val="00223147"/>
    <w:rsid w:val="002259C5"/>
    <w:rsid w:val="00240347"/>
    <w:rsid w:val="00247DCD"/>
    <w:rsid w:val="00276640"/>
    <w:rsid w:val="00281488"/>
    <w:rsid w:val="00285051"/>
    <w:rsid w:val="00287710"/>
    <w:rsid w:val="002915C9"/>
    <w:rsid w:val="00295F97"/>
    <w:rsid w:val="002B4CF9"/>
    <w:rsid w:val="002D2B1C"/>
    <w:rsid w:val="002D3B41"/>
    <w:rsid w:val="002E1066"/>
    <w:rsid w:val="00316AB9"/>
    <w:rsid w:val="00323ADD"/>
    <w:rsid w:val="00336FC2"/>
    <w:rsid w:val="00355F17"/>
    <w:rsid w:val="00374DC6"/>
    <w:rsid w:val="003924D2"/>
    <w:rsid w:val="003B05A7"/>
    <w:rsid w:val="003C46E9"/>
    <w:rsid w:val="003C67D5"/>
    <w:rsid w:val="003C6C03"/>
    <w:rsid w:val="003E3E83"/>
    <w:rsid w:val="003F0883"/>
    <w:rsid w:val="003F183E"/>
    <w:rsid w:val="003F3A1E"/>
    <w:rsid w:val="003F7FE1"/>
    <w:rsid w:val="00400E10"/>
    <w:rsid w:val="0040526C"/>
    <w:rsid w:val="004170E6"/>
    <w:rsid w:val="00440DD2"/>
    <w:rsid w:val="00442D4F"/>
    <w:rsid w:val="00453771"/>
    <w:rsid w:val="00470615"/>
    <w:rsid w:val="004958BA"/>
    <w:rsid w:val="004A053F"/>
    <w:rsid w:val="004C41CD"/>
    <w:rsid w:val="004E0F2F"/>
    <w:rsid w:val="004F744E"/>
    <w:rsid w:val="00501A21"/>
    <w:rsid w:val="005501BE"/>
    <w:rsid w:val="0055199D"/>
    <w:rsid w:val="00562D6A"/>
    <w:rsid w:val="00567DF7"/>
    <w:rsid w:val="00580BF8"/>
    <w:rsid w:val="00583624"/>
    <w:rsid w:val="0059798C"/>
    <w:rsid w:val="005A2B78"/>
    <w:rsid w:val="005A5835"/>
    <w:rsid w:val="005A6DC0"/>
    <w:rsid w:val="005A7566"/>
    <w:rsid w:val="005A78DD"/>
    <w:rsid w:val="005B3D14"/>
    <w:rsid w:val="005C43F6"/>
    <w:rsid w:val="005D647E"/>
    <w:rsid w:val="005E15AF"/>
    <w:rsid w:val="005F13CA"/>
    <w:rsid w:val="005F4E76"/>
    <w:rsid w:val="005F630A"/>
    <w:rsid w:val="006023C3"/>
    <w:rsid w:val="006035D1"/>
    <w:rsid w:val="00606A76"/>
    <w:rsid w:val="006160BF"/>
    <w:rsid w:val="00624BF1"/>
    <w:rsid w:val="00625E1A"/>
    <w:rsid w:val="00643BB9"/>
    <w:rsid w:val="00646049"/>
    <w:rsid w:val="00657122"/>
    <w:rsid w:val="0066737C"/>
    <w:rsid w:val="00667DFE"/>
    <w:rsid w:val="00671B0F"/>
    <w:rsid w:val="00680611"/>
    <w:rsid w:val="006850EF"/>
    <w:rsid w:val="00697EF2"/>
    <w:rsid w:val="006A30DF"/>
    <w:rsid w:val="006B5E06"/>
    <w:rsid w:val="006C35F6"/>
    <w:rsid w:val="006D1619"/>
    <w:rsid w:val="006D629F"/>
    <w:rsid w:val="006F041D"/>
    <w:rsid w:val="006F5236"/>
    <w:rsid w:val="007015E4"/>
    <w:rsid w:val="0070375F"/>
    <w:rsid w:val="00703DCC"/>
    <w:rsid w:val="007221CF"/>
    <w:rsid w:val="00724B54"/>
    <w:rsid w:val="00725CA2"/>
    <w:rsid w:val="00734619"/>
    <w:rsid w:val="00745FAA"/>
    <w:rsid w:val="007460C0"/>
    <w:rsid w:val="00760522"/>
    <w:rsid w:val="00761C39"/>
    <w:rsid w:val="00765B29"/>
    <w:rsid w:val="00767E19"/>
    <w:rsid w:val="00776BD4"/>
    <w:rsid w:val="00777DB3"/>
    <w:rsid w:val="0078494C"/>
    <w:rsid w:val="00787AA9"/>
    <w:rsid w:val="007965AF"/>
    <w:rsid w:val="00796A52"/>
    <w:rsid w:val="007A57F9"/>
    <w:rsid w:val="007B1E35"/>
    <w:rsid w:val="007B654A"/>
    <w:rsid w:val="007C4C6A"/>
    <w:rsid w:val="007C7F6F"/>
    <w:rsid w:val="007D03D2"/>
    <w:rsid w:val="007D2346"/>
    <w:rsid w:val="007D3BC8"/>
    <w:rsid w:val="007E064C"/>
    <w:rsid w:val="007E4FC9"/>
    <w:rsid w:val="007F0CF9"/>
    <w:rsid w:val="007F0E54"/>
    <w:rsid w:val="00802113"/>
    <w:rsid w:val="00802F63"/>
    <w:rsid w:val="008361D4"/>
    <w:rsid w:val="0083795F"/>
    <w:rsid w:val="0087712F"/>
    <w:rsid w:val="0088478A"/>
    <w:rsid w:val="0088611E"/>
    <w:rsid w:val="008938AC"/>
    <w:rsid w:val="008B7007"/>
    <w:rsid w:val="008C676D"/>
    <w:rsid w:val="008D705C"/>
    <w:rsid w:val="008E5C1F"/>
    <w:rsid w:val="00905916"/>
    <w:rsid w:val="00913A64"/>
    <w:rsid w:val="009237CD"/>
    <w:rsid w:val="00923B34"/>
    <w:rsid w:val="009269A9"/>
    <w:rsid w:val="00927CF0"/>
    <w:rsid w:val="00934E5D"/>
    <w:rsid w:val="009448C3"/>
    <w:rsid w:val="00945CAE"/>
    <w:rsid w:val="00946293"/>
    <w:rsid w:val="00946EDB"/>
    <w:rsid w:val="00956E28"/>
    <w:rsid w:val="0097325F"/>
    <w:rsid w:val="00985527"/>
    <w:rsid w:val="00996672"/>
    <w:rsid w:val="009973A7"/>
    <w:rsid w:val="009A7EEC"/>
    <w:rsid w:val="009B73F9"/>
    <w:rsid w:val="009D2B2B"/>
    <w:rsid w:val="00A006AC"/>
    <w:rsid w:val="00A05766"/>
    <w:rsid w:val="00A10F8F"/>
    <w:rsid w:val="00A15094"/>
    <w:rsid w:val="00A25A25"/>
    <w:rsid w:val="00A45D51"/>
    <w:rsid w:val="00A465F3"/>
    <w:rsid w:val="00A521DF"/>
    <w:rsid w:val="00A53EA9"/>
    <w:rsid w:val="00A6719B"/>
    <w:rsid w:val="00A8029B"/>
    <w:rsid w:val="00A85D09"/>
    <w:rsid w:val="00A90E24"/>
    <w:rsid w:val="00A964A6"/>
    <w:rsid w:val="00AC20EE"/>
    <w:rsid w:val="00AC4083"/>
    <w:rsid w:val="00AC4F05"/>
    <w:rsid w:val="00AE3085"/>
    <w:rsid w:val="00AF352C"/>
    <w:rsid w:val="00AF4311"/>
    <w:rsid w:val="00B0397A"/>
    <w:rsid w:val="00B10E70"/>
    <w:rsid w:val="00B12160"/>
    <w:rsid w:val="00B23363"/>
    <w:rsid w:val="00B24D53"/>
    <w:rsid w:val="00B37B0D"/>
    <w:rsid w:val="00B4764D"/>
    <w:rsid w:val="00B5142C"/>
    <w:rsid w:val="00B519E8"/>
    <w:rsid w:val="00B5240B"/>
    <w:rsid w:val="00B6118D"/>
    <w:rsid w:val="00B61DC4"/>
    <w:rsid w:val="00B6466F"/>
    <w:rsid w:val="00B7227B"/>
    <w:rsid w:val="00B72CE3"/>
    <w:rsid w:val="00B75E5B"/>
    <w:rsid w:val="00B85472"/>
    <w:rsid w:val="00B87EAA"/>
    <w:rsid w:val="00BB56EB"/>
    <w:rsid w:val="00BC7B10"/>
    <w:rsid w:val="00BD0D02"/>
    <w:rsid w:val="00BE74B3"/>
    <w:rsid w:val="00BF3922"/>
    <w:rsid w:val="00C31BC8"/>
    <w:rsid w:val="00C3214A"/>
    <w:rsid w:val="00C32BC9"/>
    <w:rsid w:val="00C372CB"/>
    <w:rsid w:val="00C37FA3"/>
    <w:rsid w:val="00C40327"/>
    <w:rsid w:val="00C532C5"/>
    <w:rsid w:val="00C5630B"/>
    <w:rsid w:val="00C57CA6"/>
    <w:rsid w:val="00C62588"/>
    <w:rsid w:val="00C72F00"/>
    <w:rsid w:val="00C76832"/>
    <w:rsid w:val="00C8499D"/>
    <w:rsid w:val="00C91A59"/>
    <w:rsid w:val="00CA20EE"/>
    <w:rsid w:val="00CA2DF9"/>
    <w:rsid w:val="00CB3C6A"/>
    <w:rsid w:val="00CB6AB1"/>
    <w:rsid w:val="00CC0DE2"/>
    <w:rsid w:val="00CC2F69"/>
    <w:rsid w:val="00CC5772"/>
    <w:rsid w:val="00CD0F0A"/>
    <w:rsid w:val="00CE0801"/>
    <w:rsid w:val="00CF2038"/>
    <w:rsid w:val="00CF6D05"/>
    <w:rsid w:val="00D13F1D"/>
    <w:rsid w:val="00D14715"/>
    <w:rsid w:val="00D17166"/>
    <w:rsid w:val="00D2456F"/>
    <w:rsid w:val="00D3072D"/>
    <w:rsid w:val="00D36DAF"/>
    <w:rsid w:val="00D37223"/>
    <w:rsid w:val="00D61799"/>
    <w:rsid w:val="00D70A4F"/>
    <w:rsid w:val="00D73B69"/>
    <w:rsid w:val="00D80858"/>
    <w:rsid w:val="00D85307"/>
    <w:rsid w:val="00DA74BC"/>
    <w:rsid w:val="00DB65C0"/>
    <w:rsid w:val="00DB7342"/>
    <w:rsid w:val="00E06209"/>
    <w:rsid w:val="00E078BC"/>
    <w:rsid w:val="00E35588"/>
    <w:rsid w:val="00E4193F"/>
    <w:rsid w:val="00E56067"/>
    <w:rsid w:val="00E6169E"/>
    <w:rsid w:val="00E64F0B"/>
    <w:rsid w:val="00E87E7A"/>
    <w:rsid w:val="00E957CA"/>
    <w:rsid w:val="00E97FEC"/>
    <w:rsid w:val="00EA0FC0"/>
    <w:rsid w:val="00EB23E5"/>
    <w:rsid w:val="00EC58F3"/>
    <w:rsid w:val="00ED675C"/>
    <w:rsid w:val="00EF095B"/>
    <w:rsid w:val="00EF1A3A"/>
    <w:rsid w:val="00EF470E"/>
    <w:rsid w:val="00F02045"/>
    <w:rsid w:val="00F178E7"/>
    <w:rsid w:val="00F17BDA"/>
    <w:rsid w:val="00F24702"/>
    <w:rsid w:val="00F54598"/>
    <w:rsid w:val="00F6790D"/>
    <w:rsid w:val="00F82BDF"/>
    <w:rsid w:val="00F86822"/>
    <w:rsid w:val="00F868B7"/>
    <w:rsid w:val="00FA7850"/>
    <w:rsid w:val="00FB7253"/>
    <w:rsid w:val="00FC3418"/>
    <w:rsid w:val="00FD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4F9F"/>
  <w15:docId w15:val="{9D86F9D6-55B1-4531-9206-A2DED052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4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221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659"/>
    <w:rPr>
      <w:rFonts w:ascii="Tahoma" w:hAnsi="Tahoma" w:cs="Tahoma"/>
      <w:sz w:val="16"/>
      <w:szCs w:val="16"/>
    </w:rPr>
  </w:style>
  <w:style w:type="paragraph" w:styleId="Title">
    <w:name w:val="Title"/>
    <w:basedOn w:val="Normal"/>
    <w:next w:val="Normal"/>
    <w:link w:val="TitleChar"/>
    <w:uiPriority w:val="10"/>
    <w:qFormat/>
    <w:rsid w:val="001536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365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5365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7221CF"/>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221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21CF"/>
    <w:rPr>
      <w:b/>
      <w:bCs/>
      <w:i/>
      <w:iCs/>
      <w:color w:val="4F81BD" w:themeColor="accent1"/>
    </w:rPr>
  </w:style>
  <w:style w:type="table" w:styleId="TableGrid">
    <w:name w:val="Table Grid"/>
    <w:basedOn w:val="TableNormal"/>
    <w:uiPriority w:val="39"/>
    <w:rsid w:val="00722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78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1488"/>
  </w:style>
  <w:style w:type="character" w:customStyle="1" w:styleId="apple-tab-span">
    <w:name w:val="apple-tab-span"/>
    <w:basedOn w:val="DefaultParagraphFont"/>
    <w:rsid w:val="00C76832"/>
  </w:style>
  <w:style w:type="character" w:customStyle="1" w:styleId="Heading1Char">
    <w:name w:val="Heading 1 Char"/>
    <w:basedOn w:val="DefaultParagraphFont"/>
    <w:link w:val="Heading1"/>
    <w:uiPriority w:val="9"/>
    <w:rsid w:val="00DA74B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D1619"/>
    <w:pPr>
      <w:ind w:left="720"/>
      <w:contextualSpacing/>
    </w:pPr>
  </w:style>
  <w:style w:type="character" w:styleId="Hyperlink">
    <w:name w:val="Hyperlink"/>
    <w:basedOn w:val="DefaultParagraphFont"/>
    <w:uiPriority w:val="99"/>
    <w:unhideWhenUsed/>
    <w:rsid w:val="00D17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831525">
      <w:bodyDiv w:val="1"/>
      <w:marLeft w:val="0"/>
      <w:marRight w:val="0"/>
      <w:marTop w:val="0"/>
      <w:marBottom w:val="0"/>
      <w:divBdr>
        <w:top w:val="none" w:sz="0" w:space="0" w:color="auto"/>
        <w:left w:val="none" w:sz="0" w:space="0" w:color="auto"/>
        <w:bottom w:val="none" w:sz="0" w:space="0" w:color="auto"/>
        <w:right w:val="none" w:sz="0" w:space="0" w:color="auto"/>
      </w:divBdr>
      <w:divsChild>
        <w:div w:id="1420173517">
          <w:marLeft w:val="0"/>
          <w:marRight w:val="0"/>
          <w:marTop w:val="0"/>
          <w:marBottom w:val="0"/>
          <w:divBdr>
            <w:top w:val="none" w:sz="0" w:space="0" w:color="auto"/>
            <w:left w:val="none" w:sz="0" w:space="0" w:color="auto"/>
            <w:bottom w:val="none" w:sz="0" w:space="0" w:color="auto"/>
            <w:right w:val="none" w:sz="0" w:space="0" w:color="auto"/>
          </w:divBdr>
        </w:div>
        <w:div w:id="1530752805">
          <w:marLeft w:val="0"/>
          <w:marRight w:val="0"/>
          <w:marTop w:val="0"/>
          <w:marBottom w:val="0"/>
          <w:divBdr>
            <w:top w:val="none" w:sz="0" w:space="0" w:color="auto"/>
            <w:left w:val="none" w:sz="0" w:space="0" w:color="auto"/>
            <w:bottom w:val="none" w:sz="0" w:space="0" w:color="auto"/>
            <w:right w:val="none" w:sz="0" w:space="0" w:color="auto"/>
          </w:divBdr>
        </w:div>
        <w:div w:id="1970016384">
          <w:marLeft w:val="0"/>
          <w:marRight w:val="0"/>
          <w:marTop w:val="0"/>
          <w:marBottom w:val="0"/>
          <w:divBdr>
            <w:top w:val="none" w:sz="0" w:space="0" w:color="auto"/>
            <w:left w:val="none" w:sz="0" w:space="0" w:color="auto"/>
            <w:bottom w:val="none" w:sz="0" w:space="0" w:color="auto"/>
            <w:right w:val="none" w:sz="0" w:space="0" w:color="auto"/>
          </w:divBdr>
        </w:div>
      </w:divsChild>
    </w:div>
    <w:div w:id="444425527">
      <w:bodyDiv w:val="1"/>
      <w:marLeft w:val="0"/>
      <w:marRight w:val="0"/>
      <w:marTop w:val="0"/>
      <w:marBottom w:val="0"/>
      <w:divBdr>
        <w:top w:val="none" w:sz="0" w:space="0" w:color="auto"/>
        <w:left w:val="none" w:sz="0" w:space="0" w:color="auto"/>
        <w:bottom w:val="none" w:sz="0" w:space="0" w:color="auto"/>
        <w:right w:val="none" w:sz="0" w:space="0" w:color="auto"/>
      </w:divBdr>
    </w:div>
    <w:div w:id="462118825">
      <w:bodyDiv w:val="1"/>
      <w:marLeft w:val="0"/>
      <w:marRight w:val="0"/>
      <w:marTop w:val="0"/>
      <w:marBottom w:val="0"/>
      <w:divBdr>
        <w:top w:val="none" w:sz="0" w:space="0" w:color="auto"/>
        <w:left w:val="none" w:sz="0" w:space="0" w:color="auto"/>
        <w:bottom w:val="none" w:sz="0" w:space="0" w:color="auto"/>
        <w:right w:val="none" w:sz="0" w:space="0" w:color="auto"/>
      </w:divBdr>
    </w:div>
    <w:div w:id="492572988">
      <w:bodyDiv w:val="1"/>
      <w:marLeft w:val="0"/>
      <w:marRight w:val="0"/>
      <w:marTop w:val="0"/>
      <w:marBottom w:val="0"/>
      <w:divBdr>
        <w:top w:val="none" w:sz="0" w:space="0" w:color="auto"/>
        <w:left w:val="none" w:sz="0" w:space="0" w:color="auto"/>
        <w:bottom w:val="none" w:sz="0" w:space="0" w:color="auto"/>
        <w:right w:val="none" w:sz="0" w:space="0" w:color="auto"/>
      </w:divBdr>
    </w:div>
    <w:div w:id="511338196">
      <w:bodyDiv w:val="1"/>
      <w:marLeft w:val="0"/>
      <w:marRight w:val="0"/>
      <w:marTop w:val="0"/>
      <w:marBottom w:val="0"/>
      <w:divBdr>
        <w:top w:val="none" w:sz="0" w:space="0" w:color="auto"/>
        <w:left w:val="none" w:sz="0" w:space="0" w:color="auto"/>
        <w:bottom w:val="none" w:sz="0" w:space="0" w:color="auto"/>
        <w:right w:val="none" w:sz="0" w:space="0" w:color="auto"/>
      </w:divBdr>
      <w:divsChild>
        <w:div w:id="544097234">
          <w:marLeft w:val="0"/>
          <w:marRight w:val="0"/>
          <w:marTop w:val="0"/>
          <w:marBottom w:val="0"/>
          <w:divBdr>
            <w:top w:val="none" w:sz="0" w:space="0" w:color="auto"/>
            <w:left w:val="none" w:sz="0" w:space="0" w:color="auto"/>
            <w:bottom w:val="none" w:sz="0" w:space="0" w:color="auto"/>
            <w:right w:val="none" w:sz="0" w:space="0" w:color="auto"/>
          </w:divBdr>
        </w:div>
        <w:div w:id="1599826455">
          <w:marLeft w:val="0"/>
          <w:marRight w:val="0"/>
          <w:marTop w:val="0"/>
          <w:marBottom w:val="0"/>
          <w:divBdr>
            <w:top w:val="none" w:sz="0" w:space="0" w:color="auto"/>
            <w:left w:val="none" w:sz="0" w:space="0" w:color="auto"/>
            <w:bottom w:val="none" w:sz="0" w:space="0" w:color="auto"/>
            <w:right w:val="none" w:sz="0" w:space="0" w:color="auto"/>
          </w:divBdr>
        </w:div>
      </w:divsChild>
    </w:div>
    <w:div w:id="534729582">
      <w:bodyDiv w:val="1"/>
      <w:marLeft w:val="0"/>
      <w:marRight w:val="0"/>
      <w:marTop w:val="0"/>
      <w:marBottom w:val="0"/>
      <w:divBdr>
        <w:top w:val="none" w:sz="0" w:space="0" w:color="auto"/>
        <w:left w:val="none" w:sz="0" w:space="0" w:color="auto"/>
        <w:bottom w:val="none" w:sz="0" w:space="0" w:color="auto"/>
        <w:right w:val="none" w:sz="0" w:space="0" w:color="auto"/>
      </w:divBdr>
    </w:div>
    <w:div w:id="573320726">
      <w:bodyDiv w:val="1"/>
      <w:marLeft w:val="0"/>
      <w:marRight w:val="0"/>
      <w:marTop w:val="0"/>
      <w:marBottom w:val="0"/>
      <w:divBdr>
        <w:top w:val="none" w:sz="0" w:space="0" w:color="auto"/>
        <w:left w:val="none" w:sz="0" w:space="0" w:color="auto"/>
        <w:bottom w:val="none" w:sz="0" w:space="0" w:color="auto"/>
        <w:right w:val="none" w:sz="0" w:space="0" w:color="auto"/>
      </w:divBdr>
    </w:div>
    <w:div w:id="992875983">
      <w:bodyDiv w:val="1"/>
      <w:marLeft w:val="0"/>
      <w:marRight w:val="0"/>
      <w:marTop w:val="0"/>
      <w:marBottom w:val="0"/>
      <w:divBdr>
        <w:top w:val="none" w:sz="0" w:space="0" w:color="auto"/>
        <w:left w:val="none" w:sz="0" w:space="0" w:color="auto"/>
        <w:bottom w:val="none" w:sz="0" w:space="0" w:color="auto"/>
        <w:right w:val="none" w:sz="0" w:space="0" w:color="auto"/>
      </w:divBdr>
      <w:divsChild>
        <w:div w:id="295839050">
          <w:marLeft w:val="0"/>
          <w:marRight w:val="0"/>
          <w:marTop w:val="0"/>
          <w:marBottom w:val="0"/>
          <w:divBdr>
            <w:top w:val="none" w:sz="0" w:space="0" w:color="auto"/>
            <w:left w:val="none" w:sz="0" w:space="0" w:color="auto"/>
            <w:bottom w:val="none" w:sz="0" w:space="0" w:color="auto"/>
            <w:right w:val="none" w:sz="0" w:space="0" w:color="auto"/>
          </w:divBdr>
        </w:div>
        <w:div w:id="769739545">
          <w:marLeft w:val="0"/>
          <w:marRight w:val="0"/>
          <w:marTop w:val="0"/>
          <w:marBottom w:val="0"/>
          <w:divBdr>
            <w:top w:val="none" w:sz="0" w:space="0" w:color="auto"/>
            <w:left w:val="none" w:sz="0" w:space="0" w:color="auto"/>
            <w:bottom w:val="none" w:sz="0" w:space="0" w:color="auto"/>
            <w:right w:val="none" w:sz="0" w:space="0" w:color="auto"/>
          </w:divBdr>
        </w:div>
        <w:div w:id="721101761">
          <w:marLeft w:val="0"/>
          <w:marRight w:val="0"/>
          <w:marTop w:val="0"/>
          <w:marBottom w:val="0"/>
          <w:divBdr>
            <w:top w:val="none" w:sz="0" w:space="0" w:color="auto"/>
            <w:left w:val="none" w:sz="0" w:space="0" w:color="auto"/>
            <w:bottom w:val="none" w:sz="0" w:space="0" w:color="auto"/>
            <w:right w:val="none" w:sz="0" w:space="0" w:color="auto"/>
          </w:divBdr>
        </w:div>
      </w:divsChild>
    </w:div>
    <w:div w:id="1004624770">
      <w:bodyDiv w:val="1"/>
      <w:marLeft w:val="0"/>
      <w:marRight w:val="0"/>
      <w:marTop w:val="0"/>
      <w:marBottom w:val="0"/>
      <w:divBdr>
        <w:top w:val="none" w:sz="0" w:space="0" w:color="auto"/>
        <w:left w:val="none" w:sz="0" w:space="0" w:color="auto"/>
        <w:bottom w:val="none" w:sz="0" w:space="0" w:color="auto"/>
        <w:right w:val="none" w:sz="0" w:space="0" w:color="auto"/>
      </w:divBdr>
    </w:div>
    <w:div w:id="1295912772">
      <w:bodyDiv w:val="1"/>
      <w:marLeft w:val="0"/>
      <w:marRight w:val="0"/>
      <w:marTop w:val="0"/>
      <w:marBottom w:val="0"/>
      <w:divBdr>
        <w:top w:val="none" w:sz="0" w:space="0" w:color="auto"/>
        <w:left w:val="none" w:sz="0" w:space="0" w:color="auto"/>
        <w:bottom w:val="none" w:sz="0" w:space="0" w:color="auto"/>
        <w:right w:val="none" w:sz="0" w:space="0" w:color="auto"/>
      </w:divBdr>
    </w:div>
    <w:div w:id="1358387911">
      <w:bodyDiv w:val="1"/>
      <w:marLeft w:val="0"/>
      <w:marRight w:val="0"/>
      <w:marTop w:val="0"/>
      <w:marBottom w:val="0"/>
      <w:divBdr>
        <w:top w:val="none" w:sz="0" w:space="0" w:color="auto"/>
        <w:left w:val="none" w:sz="0" w:space="0" w:color="auto"/>
        <w:bottom w:val="none" w:sz="0" w:space="0" w:color="auto"/>
        <w:right w:val="none" w:sz="0" w:space="0" w:color="auto"/>
      </w:divBdr>
    </w:div>
    <w:div w:id="1368337485">
      <w:bodyDiv w:val="1"/>
      <w:marLeft w:val="0"/>
      <w:marRight w:val="0"/>
      <w:marTop w:val="0"/>
      <w:marBottom w:val="0"/>
      <w:divBdr>
        <w:top w:val="none" w:sz="0" w:space="0" w:color="auto"/>
        <w:left w:val="none" w:sz="0" w:space="0" w:color="auto"/>
        <w:bottom w:val="none" w:sz="0" w:space="0" w:color="auto"/>
        <w:right w:val="none" w:sz="0" w:space="0" w:color="auto"/>
      </w:divBdr>
    </w:div>
    <w:div w:id="1398089556">
      <w:bodyDiv w:val="1"/>
      <w:marLeft w:val="0"/>
      <w:marRight w:val="0"/>
      <w:marTop w:val="0"/>
      <w:marBottom w:val="0"/>
      <w:divBdr>
        <w:top w:val="none" w:sz="0" w:space="0" w:color="auto"/>
        <w:left w:val="none" w:sz="0" w:space="0" w:color="auto"/>
        <w:bottom w:val="none" w:sz="0" w:space="0" w:color="auto"/>
        <w:right w:val="none" w:sz="0" w:space="0" w:color="auto"/>
      </w:divBdr>
    </w:div>
    <w:div w:id="1468888378">
      <w:bodyDiv w:val="1"/>
      <w:marLeft w:val="0"/>
      <w:marRight w:val="0"/>
      <w:marTop w:val="0"/>
      <w:marBottom w:val="0"/>
      <w:divBdr>
        <w:top w:val="none" w:sz="0" w:space="0" w:color="auto"/>
        <w:left w:val="none" w:sz="0" w:space="0" w:color="auto"/>
        <w:bottom w:val="none" w:sz="0" w:space="0" w:color="auto"/>
        <w:right w:val="none" w:sz="0" w:space="0" w:color="auto"/>
      </w:divBdr>
    </w:div>
    <w:div w:id="1648052775">
      <w:bodyDiv w:val="1"/>
      <w:marLeft w:val="0"/>
      <w:marRight w:val="0"/>
      <w:marTop w:val="0"/>
      <w:marBottom w:val="0"/>
      <w:divBdr>
        <w:top w:val="none" w:sz="0" w:space="0" w:color="auto"/>
        <w:left w:val="none" w:sz="0" w:space="0" w:color="auto"/>
        <w:bottom w:val="none" w:sz="0" w:space="0" w:color="auto"/>
        <w:right w:val="none" w:sz="0" w:space="0" w:color="auto"/>
      </w:divBdr>
    </w:div>
    <w:div w:id="1861120834">
      <w:bodyDiv w:val="1"/>
      <w:marLeft w:val="0"/>
      <w:marRight w:val="0"/>
      <w:marTop w:val="0"/>
      <w:marBottom w:val="0"/>
      <w:divBdr>
        <w:top w:val="none" w:sz="0" w:space="0" w:color="auto"/>
        <w:left w:val="none" w:sz="0" w:space="0" w:color="auto"/>
        <w:bottom w:val="none" w:sz="0" w:space="0" w:color="auto"/>
        <w:right w:val="none" w:sz="0" w:space="0" w:color="auto"/>
      </w:divBdr>
    </w:div>
    <w:div w:id="1867256993">
      <w:bodyDiv w:val="1"/>
      <w:marLeft w:val="0"/>
      <w:marRight w:val="0"/>
      <w:marTop w:val="0"/>
      <w:marBottom w:val="0"/>
      <w:divBdr>
        <w:top w:val="none" w:sz="0" w:space="0" w:color="auto"/>
        <w:left w:val="none" w:sz="0" w:space="0" w:color="auto"/>
        <w:bottom w:val="none" w:sz="0" w:space="0" w:color="auto"/>
        <w:right w:val="none" w:sz="0" w:space="0" w:color="auto"/>
      </w:divBdr>
      <w:divsChild>
        <w:div w:id="62068170">
          <w:marLeft w:val="0"/>
          <w:marRight w:val="0"/>
          <w:marTop w:val="0"/>
          <w:marBottom w:val="0"/>
          <w:divBdr>
            <w:top w:val="none" w:sz="0" w:space="0" w:color="auto"/>
            <w:left w:val="none" w:sz="0" w:space="0" w:color="auto"/>
            <w:bottom w:val="none" w:sz="0" w:space="0" w:color="auto"/>
            <w:right w:val="none" w:sz="0" w:space="0" w:color="auto"/>
          </w:divBdr>
        </w:div>
      </w:divsChild>
    </w:div>
    <w:div w:id="1917477173">
      <w:bodyDiv w:val="1"/>
      <w:marLeft w:val="0"/>
      <w:marRight w:val="0"/>
      <w:marTop w:val="0"/>
      <w:marBottom w:val="0"/>
      <w:divBdr>
        <w:top w:val="none" w:sz="0" w:space="0" w:color="auto"/>
        <w:left w:val="none" w:sz="0" w:space="0" w:color="auto"/>
        <w:bottom w:val="none" w:sz="0" w:space="0" w:color="auto"/>
        <w:right w:val="none" w:sz="0" w:space="0" w:color="auto"/>
      </w:divBdr>
    </w:div>
    <w:div w:id="1919247385">
      <w:bodyDiv w:val="1"/>
      <w:marLeft w:val="0"/>
      <w:marRight w:val="0"/>
      <w:marTop w:val="0"/>
      <w:marBottom w:val="0"/>
      <w:divBdr>
        <w:top w:val="none" w:sz="0" w:space="0" w:color="auto"/>
        <w:left w:val="none" w:sz="0" w:space="0" w:color="auto"/>
        <w:bottom w:val="none" w:sz="0" w:space="0" w:color="auto"/>
        <w:right w:val="none" w:sz="0" w:space="0" w:color="auto"/>
      </w:divBdr>
    </w:div>
    <w:div w:id="1966962194">
      <w:bodyDiv w:val="1"/>
      <w:marLeft w:val="0"/>
      <w:marRight w:val="0"/>
      <w:marTop w:val="0"/>
      <w:marBottom w:val="0"/>
      <w:divBdr>
        <w:top w:val="none" w:sz="0" w:space="0" w:color="auto"/>
        <w:left w:val="none" w:sz="0" w:space="0" w:color="auto"/>
        <w:bottom w:val="none" w:sz="0" w:space="0" w:color="auto"/>
        <w:right w:val="none" w:sz="0" w:space="0" w:color="auto"/>
      </w:divBdr>
      <w:divsChild>
        <w:div w:id="607398548">
          <w:marLeft w:val="0"/>
          <w:marRight w:val="0"/>
          <w:marTop w:val="0"/>
          <w:marBottom w:val="0"/>
          <w:divBdr>
            <w:top w:val="none" w:sz="0" w:space="0" w:color="auto"/>
            <w:left w:val="none" w:sz="0" w:space="0" w:color="auto"/>
            <w:bottom w:val="none" w:sz="0" w:space="0" w:color="auto"/>
            <w:right w:val="none" w:sz="0" w:space="0" w:color="auto"/>
          </w:divBdr>
        </w:div>
        <w:div w:id="2081830766">
          <w:marLeft w:val="0"/>
          <w:marRight w:val="0"/>
          <w:marTop w:val="0"/>
          <w:marBottom w:val="0"/>
          <w:divBdr>
            <w:top w:val="none" w:sz="0" w:space="0" w:color="auto"/>
            <w:left w:val="none" w:sz="0" w:space="0" w:color="auto"/>
            <w:bottom w:val="none" w:sz="0" w:space="0" w:color="auto"/>
            <w:right w:val="none" w:sz="0" w:space="0" w:color="auto"/>
          </w:divBdr>
        </w:div>
        <w:div w:id="472333619">
          <w:marLeft w:val="0"/>
          <w:marRight w:val="0"/>
          <w:marTop w:val="0"/>
          <w:marBottom w:val="0"/>
          <w:divBdr>
            <w:top w:val="none" w:sz="0" w:space="0" w:color="auto"/>
            <w:left w:val="none" w:sz="0" w:space="0" w:color="auto"/>
            <w:bottom w:val="none" w:sz="0" w:space="0" w:color="auto"/>
            <w:right w:val="none" w:sz="0" w:space="0" w:color="auto"/>
          </w:divBdr>
        </w:div>
      </w:divsChild>
    </w:div>
    <w:div w:id="2029257755">
      <w:bodyDiv w:val="1"/>
      <w:marLeft w:val="0"/>
      <w:marRight w:val="0"/>
      <w:marTop w:val="0"/>
      <w:marBottom w:val="0"/>
      <w:divBdr>
        <w:top w:val="none" w:sz="0" w:space="0" w:color="auto"/>
        <w:left w:val="none" w:sz="0" w:space="0" w:color="auto"/>
        <w:bottom w:val="none" w:sz="0" w:space="0" w:color="auto"/>
        <w:right w:val="none" w:sz="0" w:space="0" w:color="auto"/>
      </w:divBdr>
    </w:div>
    <w:div w:id="2044745469">
      <w:bodyDiv w:val="1"/>
      <w:marLeft w:val="0"/>
      <w:marRight w:val="0"/>
      <w:marTop w:val="0"/>
      <w:marBottom w:val="0"/>
      <w:divBdr>
        <w:top w:val="none" w:sz="0" w:space="0" w:color="auto"/>
        <w:left w:val="none" w:sz="0" w:space="0" w:color="auto"/>
        <w:bottom w:val="none" w:sz="0" w:space="0" w:color="auto"/>
        <w:right w:val="none" w:sz="0" w:space="0" w:color="auto"/>
      </w:divBdr>
      <w:divsChild>
        <w:div w:id="1608544572">
          <w:marLeft w:val="0"/>
          <w:marRight w:val="0"/>
          <w:marTop w:val="0"/>
          <w:marBottom w:val="0"/>
          <w:divBdr>
            <w:top w:val="none" w:sz="0" w:space="0" w:color="auto"/>
            <w:left w:val="none" w:sz="0" w:space="0" w:color="auto"/>
            <w:bottom w:val="none" w:sz="0" w:space="0" w:color="auto"/>
            <w:right w:val="none" w:sz="0" w:space="0" w:color="auto"/>
          </w:divBdr>
          <w:divsChild>
            <w:div w:id="41486959">
              <w:marLeft w:val="0"/>
              <w:marRight w:val="0"/>
              <w:marTop w:val="0"/>
              <w:marBottom w:val="0"/>
              <w:divBdr>
                <w:top w:val="none" w:sz="0" w:space="0" w:color="auto"/>
                <w:left w:val="none" w:sz="0" w:space="0" w:color="auto"/>
                <w:bottom w:val="none" w:sz="0" w:space="0" w:color="auto"/>
                <w:right w:val="none" w:sz="0" w:space="0" w:color="auto"/>
              </w:divBdr>
              <w:divsChild>
                <w:div w:id="1408192867">
                  <w:marLeft w:val="0"/>
                  <w:marRight w:val="0"/>
                  <w:marTop w:val="0"/>
                  <w:marBottom w:val="0"/>
                  <w:divBdr>
                    <w:top w:val="none" w:sz="0" w:space="0" w:color="auto"/>
                    <w:left w:val="none" w:sz="0" w:space="0" w:color="auto"/>
                    <w:bottom w:val="none" w:sz="0" w:space="0" w:color="auto"/>
                    <w:right w:val="none" w:sz="0" w:space="0" w:color="auto"/>
                  </w:divBdr>
                </w:div>
                <w:div w:id="1599749933">
                  <w:marLeft w:val="0"/>
                  <w:marRight w:val="0"/>
                  <w:marTop w:val="0"/>
                  <w:marBottom w:val="0"/>
                  <w:divBdr>
                    <w:top w:val="none" w:sz="0" w:space="0" w:color="auto"/>
                    <w:left w:val="none" w:sz="0" w:space="0" w:color="auto"/>
                    <w:bottom w:val="none" w:sz="0" w:space="0" w:color="auto"/>
                    <w:right w:val="none" w:sz="0" w:space="0" w:color="auto"/>
                  </w:divBdr>
                </w:div>
                <w:div w:id="890070092">
                  <w:marLeft w:val="0"/>
                  <w:marRight w:val="0"/>
                  <w:marTop w:val="0"/>
                  <w:marBottom w:val="0"/>
                  <w:divBdr>
                    <w:top w:val="none" w:sz="0" w:space="0" w:color="auto"/>
                    <w:left w:val="none" w:sz="0" w:space="0" w:color="auto"/>
                    <w:bottom w:val="none" w:sz="0" w:space="0" w:color="auto"/>
                    <w:right w:val="none" w:sz="0" w:space="0" w:color="auto"/>
                  </w:divBdr>
                </w:div>
                <w:div w:id="14618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7099">
          <w:marLeft w:val="0"/>
          <w:marRight w:val="0"/>
          <w:marTop w:val="0"/>
          <w:marBottom w:val="0"/>
          <w:divBdr>
            <w:top w:val="none" w:sz="0" w:space="0" w:color="auto"/>
            <w:left w:val="none" w:sz="0" w:space="0" w:color="auto"/>
            <w:bottom w:val="none" w:sz="0" w:space="0" w:color="auto"/>
            <w:right w:val="none" w:sz="0" w:space="0" w:color="auto"/>
          </w:divBdr>
        </w:div>
        <w:div w:id="1624723711">
          <w:marLeft w:val="0"/>
          <w:marRight w:val="0"/>
          <w:marTop w:val="0"/>
          <w:marBottom w:val="0"/>
          <w:divBdr>
            <w:top w:val="none" w:sz="0" w:space="0" w:color="auto"/>
            <w:left w:val="none" w:sz="0" w:space="0" w:color="auto"/>
            <w:bottom w:val="none" w:sz="0" w:space="0" w:color="auto"/>
            <w:right w:val="none" w:sz="0" w:space="0" w:color="auto"/>
          </w:divBdr>
        </w:div>
      </w:divsChild>
    </w:div>
    <w:div w:id="2124109990">
      <w:bodyDiv w:val="1"/>
      <w:marLeft w:val="0"/>
      <w:marRight w:val="0"/>
      <w:marTop w:val="0"/>
      <w:marBottom w:val="0"/>
      <w:divBdr>
        <w:top w:val="none" w:sz="0" w:space="0" w:color="auto"/>
        <w:left w:val="none" w:sz="0" w:space="0" w:color="auto"/>
        <w:bottom w:val="none" w:sz="0" w:space="0" w:color="auto"/>
        <w:right w:val="none" w:sz="0" w:space="0" w:color="auto"/>
      </w:divBdr>
      <w:divsChild>
        <w:div w:id="133303073">
          <w:marLeft w:val="0"/>
          <w:marRight w:val="0"/>
          <w:marTop w:val="0"/>
          <w:marBottom w:val="0"/>
          <w:divBdr>
            <w:top w:val="none" w:sz="0" w:space="0" w:color="auto"/>
            <w:left w:val="none" w:sz="0" w:space="0" w:color="auto"/>
            <w:bottom w:val="none" w:sz="0" w:space="0" w:color="auto"/>
            <w:right w:val="none" w:sz="0" w:space="0" w:color="auto"/>
          </w:divBdr>
        </w:div>
        <w:div w:id="2001032254">
          <w:marLeft w:val="0"/>
          <w:marRight w:val="0"/>
          <w:marTop w:val="0"/>
          <w:marBottom w:val="0"/>
          <w:divBdr>
            <w:top w:val="none" w:sz="0" w:space="0" w:color="auto"/>
            <w:left w:val="none" w:sz="0" w:space="0" w:color="auto"/>
            <w:bottom w:val="none" w:sz="0" w:space="0" w:color="auto"/>
            <w:right w:val="none" w:sz="0" w:space="0" w:color="auto"/>
          </w:divBdr>
          <w:divsChild>
            <w:div w:id="907797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tyles" Target="styles.xml"/><Relationship Id="rId7" Type="http://schemas.openxmlformats.org/officeDocument/2006/relationships/hyperlink" Target="http://www.thecarmelschoo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D408-EDF2-4C1B-9199-CF962B87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8637</Words>
  <Characters>49235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Williamson-48LT</dc:creator>
  <cp:lastModifiedBy>Conner, Melanie</cp:lastModifiedBy>
  <cp:revision>2</cp:revision>
  <cp:lastPrinted>2025-03-10T16:13:00Z</cp:lastPrinted>
  <dcterms:created xsi:type="dcterms:W3CDTF">2026-02-24T19:11:00Z</dcterms:created>
  <dcterms:modified xsi:type="dcterms:W3CDTF">2026-02-24T19:11:00Z</dcterms:modified>
</cp:coreProperties>
</file>